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25D41A" w14:textId="77777777" w:rsidR="002252FD" w:rsidRPr="00F63A38" w:rsidRDefault="002252FD">
      <w:pPr>
        <w:pStyle w:val="Title"/>
        <w:tabs>
          <w:tab w:val="left" w:pos="2160"/>
        </w:tabs>
        <w:rPr>
          <w:b/>
          <w:sz w:val="22"/>
          <w:szCs w:val="22"/>
        </w:rPr>
      </w:pPr>
      <w:r w:rsidRPr="00F63A38">
        <w:rPr>
          <w:b/>
          <w:sz w:val="22"/>
          <w:szCs w:val="22"/>
        </w:rPr>
        <w:t>INR 3603: THEORIES OF INTERNATIONAL RELATIONS</w:t>
      </w:r>
    </w:p>
    <w:p w14:paraId="0546CD1B" w14:textId="77777777" w:rsidR="002252FD" w:rsidRPr="00F63A38" w:rsidRDefault="00685D19">
      <w:pPr>
        <w:pStyle w:val="Heading2"/>
        <w:tabs>
          <w:tab w:val="left" w:pos="2160"/>
          <w:tab w:val="left" w:pos="6480"/>
          <w:tab w:val="left" w:pos="7200"/>
        </w:tabs>
        <w:jc w:val="center"/>
        <w:rPr>
          <w:b/>
          <w:sz w:val="22"/>
          <w:szCs w:val="22"/>
        </w:rPr>
      </w:pPr>
      <w:r>
        <w:rPr>
          <w:b/>
          <w:sz w:val="22"/>
          <w:szCs w:val="22"/>
        </w:rPr>
        <w:t>Spring 2019</w:t>
      </w:r>
    </w:p>
    <w:p w14:paraId="08372841" w14:textId="77777777" w:rsidR="002252FD" w:rsidRPr="00F63A38" w:rsidRDefault="002252FD">
      <w:pPr>
        <w:rPr>
          <w:sz w:val="22"/>
          <w:szCs w:val="22"/>
        </w:rPr>
      </w:pPr>
    </w:p>
    <w:p w14:paraId="470FF5DE" w14:textId="77777777" w:rsidR="002252FD" w:rsidRPr="00F63A38" w:rsidRDefault="002252FD">
      <w:pPr>
        <w:rPr>
          <w:sz w:val="22"/>
          <w:szCs w:val="22"/>
        </w:rPr>
      </w:pPr>
    </w:p>
    <w:p w14:paraId="4A581E97" w14:textId="77777777" w:rsidR="002252FD" w:rsidRPr="00F63A38" w:rsidRDefault="002252FD">
      <w:pPr>
        <w:pStyle w:val="Heading1"/>
        <w:tabs>
          <w:tab w:val="left" w:pos="2160"/>
        </w:tabs>
        <w:rPr>
          <w:sz w:val="22"/>
          <w:szCs w:val="22"/>
        </w:rPr>
      </w:pPr>
      <w:r w:rsidRPr="00F63A38">
        <w:rPr>
          <w:sz w:val="22"/>
          <w:szCs w:val="22"/>
        </w:rPr>
        <w:t>Course Description and Requirements</w:t>
      </w:r>
    </w:p>
    <w:p w14:paraId="319A51A3" w14:textId="77777777" w:rsidR="002252FD" w:rsidRPr="00F63A38" w:rsidRDefault="002252FD">
      <w:pPr>
        <w:tabs>
          <w:tab w:val="left" w:pos="-720"/>
          <w:tab w:val="left" w:pos="2160"/>
        </w:tabs>
        <w:suppressAutoHyphens/>
        <w:rPr>
          <w:sz w:val="22"/>
          <w:szCs w:val="22"/>
        </w:rPr>
      </w:pPr>
    </w:p>
    <w:p w14:paraId="083A9856" w14:textId="77777777" w:rsidR="002252FD" w:rsidRPr="00F63A38" w:rsidRDefault="002252FD">
      <w:pPr>
        <w:tabs>
          <w:tab w:val="left" w:pos="-720"/>
          <w:tab w:val="left" w:pos="2160"/>
        </w:tabs>
        <w:suppressAutoHyphens/>
        <w:rPr>
          <w:sz w:val="22"/>
          <w:szCs w:val="22"/>
        </w:rPr>
      </w:pPr>
      <w:r w:rsidRPr="00F63A38">
        <w:rPr>
          <w:sz w:val="22"/>
          <w:szCs w:val="22"/>
        </w:rPr>
        <w:t xml:space="preserve">We will carefully consider six books written by major scholars of international relations. All six scholars share the assumption that the varied interactions among states and nonstate actors in the global arena are vital elements of our world. But they differ greatly from each other in the conceptual perspectives that </w:t>
      </w:r>
      <w:r w:rsidR="0084775D" w:rsidRPr="00F63A38">
        <w:rPr>
          <w:sz w:val="22"/>
          <w:szCs w:val="22"/>
        </w:rPr>
        <w:t>t</w:t>
      </w:r>
      <w:r w:rsidRPr="00F63A38">
        <w:rPr>
          <w:sz w:val="22"/>
          <w:szCs w:val="22"/>
        </w:rPr>
        <w:t xml:space="preserve">hey employ to analyze </w:t>
      </w:r>
      <w:r w:rsidR="00A96732" w:rsidRPr="00F63A38">
        <w:rPr>
          <w:sz w:val="22"/>
          <w:szCs w:val="22"/>
        </w:rPr>
        <w:t>world</w:t>
      </w:r>
      <w:r w:rsidRPr="00F63A38">
        <w:rPr>
          <w:sz w:val="22"/>
          <w:szCs w:val="22"/>
        </w:rPr>
        <w:t xml:space="preserve"> politics. The primary objective of the course is to develop an appreciation of the ways in which perspectives shape different understandings of "international relations."  </w:t>
      </w:r>
    </w:p>
    <w:p w14:paraId="4AF2BE9C" w14:textId="77777777" w:rsidR="002252FD" w:rsidRPr="00F63A38" w:rsidRDefault="002252FD">
      <w:pPr>
        <w:tabs>
          <w:tab w:val="left" w:pos="-720"/>
          <w:tab w:val="left" w:pos="2160"/>
        </w:tabs>
        <w:suppressAutoHyphens/>
        <w:rPr>
          <w:sz w:val="22"/>
          <w:szCs w:val="22"/>
        </w:rPr>
      </w:pPr>
    </w:p>
    <w:p w14:paraId="5D873652" w14:textId="77777777" w:rsidR="002252FD" w:rsidRPr="00F63A38" w:rsidRDefault="002252FD">
      <w:pPr>
        <w:tabs>
          <w:tab w:val="left" w:pos="-720"/>
          <w:tab w:val="left" w:pos="2160"/>
        </w:tabs>
        <w:suppressAutoHyphens/>
        <w:rPr>
          <w:sz w:val="22"/>
          <w:szCs w:val="22"/>
        </w:rPr>
      </w:pPr>
      <w:r w:rsidRPr="00F63A38">
        <w:rPr>
          <w:sz w:val="22"/>
          <w:szCs w:val="22"/>
        </w:rPr>
        <w:t xml:space="preserve">The six books vary from one another not only in theoretical perspective but also in analytical style. Some of the analyses consist primarily of abstract reasoning about global politics, while others are empirical in </w:t>
      </w:r>
      <w:r w:rsidR="009F4E18" w:rsidRPr="00F63A38">
        <w:rPr>
          <w:sz w:val="22"/>
          <w:szCs w:val="22"/>
        </w:rPr>
        <w:t>t</w:t>
      </w:r>
      <w:r w:rsidRPr="00F63A38">
        <w:rPr>
          <w:sz w:val="22"/>
          <w:szCs w:val="22"/>
        </w:rPr>
        <w:t>heir orientation, ranging from textual analysis, through historical case studies, to statistical analysis. The secondary objective of the course is to familiarize you with some of the ways in which social scientists establish their claims to knowledge of their subject matter.</w:t>
      </w:r>
    </w:p>
    <w:p w14:paraId="273BC4DA" w14:textId="77777777" w:rsidR="002252FD" w:rsidRPr="00F63A38" w:rsidRDefault="002252FD">
      <w:pPr>
        <w:tabs>
          <w:tab w:val="left" w:pos="-720"/>
          <w:tab w:val="left" w:pos="2160"/>
        </w:tabs>
        <w:suppressAutoHyphens/>
        <w:rPr>
          <w:sz w:val="22"/>
          <w:szCs w:val="22"/>
        </w:rPr>
      </w:pPr>
    </w:p>
    <w:p w14:paraId="3AFBA99A" w14:textId="77777777" w:rsidR="00A96732" w:rsidRDefault="002252FD" w:rsidP="00A96732">
      <w:pPr>
        <w:pStyle w:val="BodyText"/>
        <w:rPr>
          <w:snapToGrid w:val="0"/>
          <w:color w:val="000000"/>
          <w:sz w:val="22"/>
          <w:szCs w:val="22"/>
        </w:rPr>
      </w:pPr>
      <w:r w:rsidRPr="00F63A38">
        <w:rPr>
          <w:sz w:val="22"/>
          <w:szCs w:val="22"/>
        </w:rPr>
        <w:t>The six required books</w:t>
      </w:r>
      <w:r w:rsidR="00A96732" w:rsidRPr="00F63A38">
        <w:rPr>
          <w:sz w:val="22"/>
          <w:szCs w:val="22"/>
        </w:rPr>
        <w:t xml:space="preserve"> are all available for purchase </w:t>
      </w:r>
      <w:r w:rsidR="00685D19">
        <w:rPr>
          <w:sz w:val="22"/>
          <w:szCs w:val="22"/>
        </w:rPr>
        <w:t xml:space="preserve">at the </w:t>
      </w:r>
      <w:r w:rsidR="00685D19">
        <w:rPr>
          <w:snapToGrid w:val="0"/>
          <w:color w:val="000000"/>
          <w:sz w:val="22"/>
          <w:szCs w:val="22"/>
        </w:rPr>
        <w:t>UF bookstore or through Amazon</w:t>
      </w:r>
      <w:r w:rsidR="006A6570" w:rsidRPr="00F63A38">
        <w:rPr>
          <w:snapToGrid w:val="0"/>
          <w:color w:val="000000"/>
          <w:sz w:val="22"/>
          <w:szCs w:val="22"/>
        </w:rPr>
        <w:t xml:space="preserve">. </w:t>
      </w:r>
      <w:r w:rsidR="00A96732" w:rsidRPr="00F63A38">
        <w:rPr>
          <w:snapToGrid w:val="0"/>
          <w:color w:val="000000"/>
          <w:sz w:val="22"/>
          <w:szCs w:val="22"/>
        </w:rPr>
        <w:t>The</w:t>
      </w:r>
      <w:r w:rsidR="006A6570" w:rsidRPr="00F63A38">
        <w:rPr>
          <w:snapToGrid w:val="0"/>
          <w:color w:val="000000"/>
          <w:sz w:val="22"/>
          <w:szCs w:val="22"/>
        </w:rPr>
        <w:t xml:space="preserve"> books</w:t>
      </w:r>
      <w:r w:rsidR="00A96732" w:rsidRPr="00F63A38">
        <w:rPr>
          <w:snapToGrid w:val="0"/>
          <w:color w:val="000000"/>
          <w:sz w:val="22"/>
          <w:szCs w:val="22"/>
        </w:rPr>
        <w:t xml:space="preserve"> are: </w:t>
      </w:r>
    </w:p>
    <w:p w14:paraId="63A63A95" w14:textId="77777777" w:rsidR="00F63A38" w:rsidRPr="00F63A38" w:rsidRDefault="00F63A38" w:rsidP="00A96732">
      <w:pPr>
        <w:pStyle w:val="BodyText"/>
        <w:rPr>
          <w:sz w:val="22"/>
          <w:szCs w:val="22"/>
        </w:rPr>
      </w:pPr>
    </w:p>
    <w:p w14:paraId="7B224476" w14:textId="77777777" w:rsidR="002252FD" w:rsidRPr="00F63A38" w:rsidRDefault="002252FD">
      <w:pPr>
        <w:numPr>
          <w:ilvl w:val="0"/>
          <w:numId w:val="2"/>
        </w:numPr>
        <w:tabs>
          <w:tab w:val="left" w:pos="-720"/>
        </w:tabs>
        <w:suppressAutoHyphens/>
        <w:rPr>
          <w:sz w:val="22"/>
          <w:szCs w:val="22"/>
        </w:rPr>
      </w:pPr>
      <w:r w:rsidRPr="00F63A38">
        <w:rPr>
          <w:sz w:val="22"/>
          <w:szCs w:val="22"/>
        </w:rPr>
        <w:t xml:space="preserve">Kenneth Waltz, </w:t>
      </w:r>
      <w:r w:rsidRPr="00F63A38">
        <w:rPr>
          <w:i/>
          <w:sz w:val="22"/>
          <w:szCs w:val="22"/>
        </w:rPr>
        <w:t>Man, the State, and War.</w:t>
      </w:r>
      <w:r w:rsidRPr="00F63A38">
        <w:rPr>
          <w:sz w:val="22"/>
          <w:szCs w:val="22"/>
        </w:rPr>
        <w:t xml:space="preserve">  </w:t>
      </w:r>
    </w:p>
    <w:p w14:paraId="6CA95701" w14:textId="77777777" w:rsidR="002252FD" w:rsidRPr="00F63A38" w:rsidRDefault="002252FD">
      <w:pPr>
        <w:numPr>
          <w:ilvl w:val="0"/>
          <w:numId w:val="2"/>
        </w:numPr>
        <w:tabs>
          <w:tab w:val="left" w:pos="-720"/>
        </w:tabs>
        <w:suppressAutoHyphens/>
        <w:rPr>
          <w:sz w:val="22"/>
          <w:szCs w:val="22"/>
        </w:rPr>
      </w:pPr>
      <w:r w:rsidRPr="00F63A38">
        <w:rPr>
          <w:sz w:val="22"/>
          <w:szCs w:val="22"/>
        </w:rPr>
        <w:t xml:space="preserve">John J. Mearsheimer, </w:t>
      </w:r>
      <w:r w:rsidRPr="00F63A38">
        <w:rPr>
          <w:i/>
          <w:sz w:val="22"/>
          <w:szCs w:val="22"/>
        </w:rPr>
        <w:t>The Tragedy of Great Power Politics</w:t>
      </w:r>
      <w:r w:rsidRPr="00F63A38">
        <w:rPr>
          <w:sz w:val="22"/>
          <w:szCs w:val="22"/>
        </w:rPr>
        <w:t>.</w:t>
      </w:r>
    </w:p>
    <w:p w14:paraId="377BB02F" w14:textId="77777777" w:rsidR="00A96732" w:rsidRPr="00F63A38" w:rsidRDefault="002252FD" w:rsidP="00A96732">
      <w:pPr>
        <w:numPr>
          <w:ilvl w:val="0"/>
          <w:numId w:val="2"/>
        </w:numPr>
        <w:tabs>
          <w:tab w:val="left" w:pos="-720"/>
        </w:tabs>
        <w:suppressAutoHyphens/>
        <w:rPr>
          <w:sz w:val="22"/>
          <w:szCs w:val="22"/>
        </w:rPr>
      </w:pPr>
      <w:r w:rsidRPr="00F63A38">
        <w:rPr>
          <w:sz w:val="22"/>
          <w:szCs w:val="22"/>
        </w:rPr>
        <w:t xml:space="preserve">Robert Keohane, </w:t>
      </w:r>
      <w:r w:rsidRPr="00F63A38">
        <w:rPr>
          <w:i/>
          <w:sz w:val="22"/>
          <w:szCs w:val="22"/>
        </w:rPr>
        <w:t>After Hegemony: Cooperation and Discord in the World Political Economy.</w:t>
      </w:r>
      <w:r w:rsidR="00A96732" w:rsidRPr="00F63A38">
        <w:rPr>
          <w:sz w:val="22"/>
          <w:szCs w:val="22"/>
        </w:rPr>
        <w:t xml:space="preserve"> </w:t>
      </w:r>
    </w:p>
    <w:p w14:paraId="1F22C76E" w14:textId="77777777" w:rsidR="00A96732" w:rsidRPr="00F63A38" w:rsidRDefault="00A96732" w:rsidP="00A96732">
      <w:pPr>
        <w:numPr>
          <w:ilvl w:val="0"/>
          <w:numId w:val="2"/>
        </w:numPr>
        <w:tabs>
          <w:tab w:val="left" w:pos="-720"/>
        </w:tabs>
        <w:suppressAutoHyphens/>
        <w:rPr>
          <w:sz w:val="22"/>
          <w:szCs w:val="22"/>
        </w:rPr>
      </w:pPr>
      <w:r w:rsidRPr="00F63A38">
        <w:rPr>
          <w:sz w:val="22"/>
          <w:szCs w:val="22"/>
        </w:rPr>
        <w:t xml:space="preserve">Bruce Russett, </w:t>
      </w:r>
      <w:r w:rsidRPr="00F63A38">
        <w:rPr>
          <w:i/>
          <w:sz w:val="22"/>
          <w:szCs w:val="22"/>
        </w:rPr>
        <w:t>Grasping the Democratic Peace: Principles for a Post-Cold War World.</w:t>
      </w:r>
    </w:p>
    <w:p w14:paraId="14497DF6" w14:textId="77777777" w:rsidR="002252FD" w:rsidRPr="00F63A38" w:rsidRDefault="002252FD">
      <w:pPr>
        <w:numPr>
          <w:ilvl w:val="0"/>
          <w:numId w:val="2"/>
        </w:numPr>
        <w:tabs>
          <w:tab w:val="left" w:pos="-720"/>
        </w:tabs>
        <w:suppressAutoHyphens/>
        <w:rPr>
          <w:sz w:val="22"/>
          <w:szCs w:val="22"/>
        </w:rPr>
      </w:pPr>
      <w:r w:rsidRPr="00F63A38">
        <w:rPr>
          <w:sz w:val="22"/>
          <w:szCs w:val="22"/>
        </w:rPr>
        <w:t xml:space="preserve">Martha </w:t>
      </w:r>
      <w:proofErr w:type="spellStart"/>
      <w:r w:rsidRPr="00F63A38">
        <w:rPr>
          <w:sz w:val="22"/>
          <w:szCs w:val="22"/>
        </w:rPr>
        <w:t>Finnemore</w:t>
      </w:r>
      <w:proofErr w:type="spellEnd"/>
      <w:r w:rsidRPr="00F63A38">
        <w:rPr>
          <w:sz w:val="22"/>
          <w:szCs w:val="22"/>
        </w:rPr>
        <w:t xml:space="preserve">, </w:t>
      </w:r>
      <w:r w:rsidRPr="00F63A38">
        <w:rPr>
          <w:i/>
          <w:sz w:val="22"/>
          <w:szCs w:val="22"/>
        </w:rPr>
        <w:t>National Interests in International Society.</w:t>
      </w:r>
    </w:p>
    <w:p w14:paraId="62720647" w14:textId="77777777" w:rsidR="002252FD" w:rsidRPr="00F63A38" w:rsidRDefault="00685D19">
      <w:pPr>
        <w:numPr>
          <w:ilvl w:val="0"/>
          <w:numId w:val="2"/>
        </w:numPr>
        <w:tabs>
          <w:tab w:val="left" w:pos="-720"/>
        </w:tabs>
        <w:suppressAutoHyphens/>
        <w:rPr>
          <w:i/>
          <w:sz w:val="22"/>
          <w:szCs w:val="22"/>
        </w:rPr>
      </w:pPr>
      <w:r>
        <w:rPr>
          <w:sz w:val="22"/>
          <w:szCs w:val="22"/>
        </w:rPr>
        <w:t xml:space="preserve">Laura Sjoberg, </w:t>
      </w:r>
      <w:r w:rsidRPr="00685D19">
        <w:rPr>
          <w:i/>
          <w:sz w:val="22"/>
          <w:szCs w:val="22"/>
        </w:rPr>
        <w:t>Gender, Conflict and War</w:t>
      </w:r>
      <w:r w:rsidR="002252FD" w:rsidRPr="00F63A38">
        <w:rPr>
          <w:i/>
          <w:sz w:val="22"/>
          <w:szCs w:val="22"/>
        </w:rPr>
        <w:t>.</w:t>
      </w:r>
    </w:p>
    <w:p w14:paraId="4B67CFAC" w14:textId="77777777" w:rsidR="002252FD" w:rsidRPr="00F63A38" w:rsidRDefault="002252FD">
      <w:pPr>
        <w:tabs>
          <w:tab w:val="left" w:pos="-720"/>
          <w:tab w:val="left" w:pos="0"/>
          <w:tab w:val="num" w:pos="420"/>
        </w:tabs>
        <w:suppressAutoHyphens/>
        <w:ind w:left="720" w:hanging="720"/>
        <w:rPr>
          <w:sz w:val="22"/>
          <w:szCs w:val="22"/>
        </w:rPr>
      </w:pPr>
      <w:r w:rsidRPr="00F63A38">
        <w:rPr>
          <w:sz w:val="22"/>
          <w:szCs w:val="22"/>
        </w:rPr>
        <w:tab/>
      </w:r>
      <w:r w:rsidRPr="00F63A38">
        <w:rPr>
          <w:sz w:val="22"/>
          <w:szCs w:val="22"/>
        </w:rPr>
        <w:tab/>
      </w:r>
    </w:p>
    <w:p w14:paraId="6896D951" w14:textId="77777777" w:rsidR="002252FD" w:rsidRPr="00F63A38" w:rsidRDefault="002252FD">
      <w:pPr>
        <w:rPr>
          <w:sz w:val="22"/>
          <w:szCs w:val="22"/>
        </w:rPr>
      </w:pPr>
      <w:r w:rsidRPr="00F63A38">
        <w:rPr>
          <w:sz w:val="22"/>
          <w:szCs w:val="22"/>
        </w:rPr>
        <w:t xml:space="preserve">Grades will be based on </w:t>
      </w:r>
      <w:r w:rsidR="00524443" w:rsidRPr="00F63A38">
        <w:rPr>
          <w:sz w:val="22"/>
          <w:szCs w:val="22"/>
        </w:rPr>
        <w:t xml:space="preserve">(a) </w:t>
      </w:r>
      <w:r w:rsidRPr="00F63A38">
        <w:rPr>
          <w:sz w:val="22"/>
          <w:szCs w:val="22"/>
        </w:rPr>
        <w:t>t</w:t>
      </w:r>
      <w:r w:rsidR="00A96732" w:rsidRPr="00F63A38">
        <w:rPr>
          <w:sz w:val="22"/>
          <w:szCs w:val="22"/>
        </w:rPr>
        <w:t xml:space="preserve">hree take-home </w:t>
      </w:r>
      <w:r w:rsidRPr="00F63A38">
        <w:rPr>
          <w:sz w:val="22"/>
          <w:szCs w:val="22"/>
        </w:rPr>
        <w:t xml:space="preserve">“thought pieces” and </w:t>
      </w:r>
      <w:r w:rsidR="00524443" w:rsidRPr="00F63A38">
        <w:rPr>
          <w:sz w:val="22"/>
          <w:szCs w:val="22"/>
        </w:rPr>
        <w:t xml:space="preserve">(b) </w:t>
      </w:r>
      <w:r w:rsidRPr="00F63A38">
        <w:rPr>
          <w:sz w:val="22"/>
          <w:szCs w:val="22"/>
        </w:rPr>
        <w:t xml:space="preserve">class </w:t>
      </w:r>
      <w:r w:rsidR="00A96732" w:rsidRPr="00F63A38">
        <w:rPr>
          <w:sz w:val="22"/>
          <w:szCs w:val="22"/>
        </w:rPr>
        <w:t xml:space="preserve">attendance and </w:t>
      </w:r>
      <w:r w:rsidRPr="00F63A38">
        <w:rPr>
          <w:sz w:val="22"/>
          <w:szCs w:val="22"/>
        </w:rPr>
        <w:t xml:space="preserve">participation.  </w:t>
      </w:r>
    </w:p>
    <w:p w14:paraId="7E1BDE7A" w14:textId="77777777" w:rsidR="002252FD" w:rsidRPr="00F63A38" w:rsidRDefault="002252FD">
      <w:pPr>
        <w:rPr>
          <w:sz w:val="22"/>
          <w:szCs w:val="22"/>
        </w:rPr>
      </w:pPr>
    </w:p>
    <w:p w14:paraId="0E32D74C" w14:textId="77777777" w:rsidR="00685D19" w:rsidRDefault="002252FD">
      <w:pPr>
        <w:tabs>
          <w:tab w:val="left" w:pos="2160"/>
        </w:tabs>
        <w:rPr>
          <w:sz w:val="22"/>
          <w:szCs w:val="22"/>
        </w:rPr>
      </w:pPr>
      <w:r w:rsidRPr="00F63A38">
        <w:rPr>
          <w:sz w:val="22"/>
          <w:szCs w:val="22"/>
          <w:u w:val="single"/>
        </w:rPr>
        <w:t>Thought Pieces</w:t>
      </w:r>
      <w:r w:rsidRPr="00F63A38">
        <w:rPr>
          <w:sz w:val="22"/>
          <w:szCs w:val="22"/>
        </w:rPr>
        <w:t>: Each one of these t</w:t>
      </w:r>
      <w:r w:rsidR="00A96732" w:rsidRPr="00F63A38">
        <w:rPr>
          <w:sz w:val="22"/>
          <w:szCs w:val="22"/>
        </w:rPr>
        <w:t>hree take-home</w:t>
      </w:r>
      <w:r w:rsidRPr="00F63A38">
        <w:rPr>
          <w:sz w:val="22"/>
          <w:szCs w:val="22"/>
        </w:rPr>
        <w:t xml:space="preserve"> assignments will require you to write a </w:t>
      </w:r>
      <w:proofErr w:type="gramStart"/>
      <w:r w:rsidR="00685D19">
        <w:rPr>
          <w:sz w:val="22"/>
          <w:szCs w:val="22"/>
        </w:rPr>
        <w:t>1000</w:t>
      </w:r>
      <w:r w:rsidRPr="00F63A38">
        <w:rPr>
          <w:sz w:val="22"/>
          <w:szCs w:val="22"/>
        </w:rPr>
        <w:t xml:space="preserve"> </w:t>
      </w:r>
      <w:r w:rsidR="00685D19">
        <w:rPr>
          <w:sz w:val="22"/>
          <w:szCs w:val="22"/>
        </w:rPr>
        <w:t>word</w:t>
      </w:r>
      <w:proofErr w:type="gramEnd"/>
      <w:r w:rsidRPr="00F63A38">
        <w:rPr>
          <w:sz w:val="22"/>
          <w:szCs w:val="22"/>
        </w:rPr>
        <w:t xml:space="preserve"> essay, in which you will be challenged to demonstrate a firm grasp of theoretical perspectives covered in class. For example, I may </w:t>
      </w:r>
      <w:r w:rsidR="0044233B" w:rsidRPr="00F63A38">
        <w:rPr>
          <w:sz w:val="22"/>
          <w:szCs w:val="22"/>
        </w:rPr>
        <w:t xml:space="preserve">ask you to </w:t>
      </w:r>
      <w:r w:rsidR="00DB4506" w:rsidRPr="00F63A38">
        <w:rPr>
          <w:sz w:val="22"/>
          <w:szCs w:val="22"/>
        </w:rPr>
        <w:t xml:space="preserve">interpret a recent international political event from </w:t>
      </w:r>
      <w:r w:rsidRPr="00F63A38">
        <w:rPr>
          <w:sz w:val="22"/>
          <w:szCs w:val="22"/>
        </w:rPr>
        <w:t xml:space="preserve">the perspective of one </w:t>
      </w:r>
      <w:r w:rsidR="00A96732" w:rsidRPr="00F63A38">
        <w:rPr>
          <w:sz w:val="22"/>
          <w:szCs w:val="22"/>
        </w:rPr>
        <w:t xml:space="preserve">(or more) </w:t>
      </w:r>
      <w:r w:rsidRPr="00F63A38">
        <w:rPr>
          <w:sz w:val="22"/>
          <w:szCs w:val="22"/>
        </w:rPr>
        <w:t xml:space="preserve">of these theories. Or, to give another example, I may provide you with an official foreign policy statement issued by the U.S. government and ask you how </w:t>
      </w:r>
      <w:r w:rsidR="00DB4506" w:rsidRPr="00F63A38">
        <w:rPr>
          <w:sz w:val="22"/>
          <w:szCs w:val="22"/>
        </w:rPr>
        <w:t xml:space="preserve">one (or more) of </w:t>
      </w:r>
      <w:r w:rsidRPr="00F63A38">
        <w:rPr>
          <w:sz w:val="22"/>
          <w:szCs w:val="22"/>
        </w:rPr>
        <w:t>the theorists we read would react to it.</w:t>
      </w:r>
    </w:p>
    <w:p w14:paraId="4F7A4484" w14:textId="77777777" w:rsidR="00685D19" w:rsidRDefault="00685D19">
      <w:pPr>
        <w:tabs>
          <w:tab w:val="left" w:pos="2160"/>
        </w:tabs>
        <w:rPr>
          <w:sz w:val="22"/>
          <w:szCs w:val="22"/>
        </w:rPr>
      </w:pPr>
    </w:p>
    <w:p w14:paraId="20A367DA" w14:textId="77777777" w:rsidR="002252FD" w:rsidRPr="00F63A38" w:rsidRDefault="00685D19">
      <w:pPr>
        <w:tabs>
          <w:tab w:val="left" w:pos="2160"/>
        </w:tabs>
        <w:rPr>
          <w:sz w:val="22"/>
          <w:szCs w:val="22"/>
        </w:rPr>
      </w:pPr>
      <w:r>
        <w:rPr>
          <w:sz w:val="22"/>
          <w:szCs w:val="22"/>
        </w:rPr>
        <w:t xml:space="preserve">The schedule for turning in the assignments is as follows: </w:t>
      </w:r>
    </w:p>
    <w:p w14:paraId="37D3DF40" w14:textId="77777777" w:rsidR="002252FD" w:rsidRPr="00F63A38" w:rsidRDefault="002252FD">
      <w:pPr>
        <w:tabs>
          <w:tab w:val="left" w:pos="2160"/>
        </w:tabs>
        <w:rPr>
          <w:sz w:val="22"/>
          <w:szCs w:val="22"/>
        </w:rPr>
      </w:pPr>
    </w:p>
    <w:p w14:paraId="562877E9" w14:textId="77777777" w:rsidR="002252FD" w:rsidRDefault="002252FD">
      <w:pPr>
        <w:rPr>
          <w:sz w:val="22"/>
          <w:szCs w:val="22"/>
        </w:rPr>
      </w:pPr>
      <w:r w:rsidRPr="00F63A38">
        <w:rPr>
          <w:sz w:val="22"/>
          <w:szCs w:val="22"/>
          <w:u w:val="single"/>
        </w:rPr>
        <w:t xml:space="preserve">Class </w:t>
      </w:r>
      <w:r w:rsidR="00A01D09" w:rsidRPr="00F63A38">
        <w:rPr>
          <w:sz w:val="22"/>
          <w:szCs w:val="22"/>
          <w:u w:val="single"/>
        </w:rPr>
        <w:t>a</w:t>
      </w:r>
      <w:r w:rsidR="00A96732" w:rsidRPr="00F63A38">
        <w:rPr>
          <w:sz w:val="22"/>
          <w:szCs w:val="22"/>
          <w:u w:val="single"/>
        </w:rPr>
        <w:t xml:space="preserve">ttendance and </w:t>
      </w:r>
      <w:r w:rsidR="00A01D09" w:rsidRPr="00F63A38">
        <w:rPr>
          <w:sz w:val="22"/>
          <w:szCs w:val="22"/>
          <w:u w:val="single"/>
        </w:rPr>
        <w:t>p</w:t>
      </w:r>
      <w:r w:rsidRPr="00F63A38">
        <w:rPr>
          <w:sz w:val="22"/>
          <w:szCs w:val="22"/>
          <w:u w:val="single"/>
        </w:rPr>
        <w:t>articipation</w:t>
      </w:r>
      <w:r w:rsidRPr="00F63A38">
        <w:rPr>
          <w:sz w:val="22"/>
          <w:szCs w:val="22"/>
        </w:rPr>
        <w:t xml:space="preserve">: I expect you to attend class sessions regularly and to complete all the readings in timely fashion, as specified by the schedule below. </w:t>
      </w:r>
      <w:r w:rsidR="00A96732" w:rsidRPr="00F63A38">
        <w:rPr>
          <w:sz w:val="22"/>
          <w:szCs w:val="22"/>
        </w:rPr>
        <w:t>Ten</w:t>
      </w:r>
      <w:r w:rsidRPr="00F63A38">
        <w:rPr>
          <w:sz w:val="22"/>
          <w:szCs w:val="22"/>
        </w:rPr>
        <w:t xml:space="preserve"> percent (</w:t>
      </w:r>
      <w:r w:rsidR="00A96732" w:rsidRPr="00F63A38">
        <w:rPr>
          <w:sz w:val="22"/>
          <w:szCs w:val="22"/>
        </w:rPr>
        <w:t>ten</w:t>
      </w:r>
      <w:r w:rsidRPr="00F63A38">
        <w:rPr>
          <w:sz w:val="22"/>
          <w:szCs w:val="22"/>
        </w:rPr>
        <w:t xml:space="preserve"> points) of the total grade for the class will be based on class </w:t>
      </w:r>
      <w:r w:rsidR="0018115E">
        <w:rPr>
          <w:sz w:val="22"/>
          <w:szCs w:val="22"/>
        </w:rPr>
        <w:t xml:space="preserve">attendance and </w:t>
      </w:r>
      <w:r w:rsidRPr="00F63A38">
        <w:rPr>
          <w:sz w:val="22"/>
          <w:szCs w:val="22"/>
        </w:rPr>
        <w:t xml:space="preserve">participation. My criteria for </w:t>
      </w:r>
      <w:r w:rsidR="0018115E">
        <w:rPr>
          <w:sz w:val="22"/>
          <w:szCs w:val="22"/>
        </w:rPr>
        <w:t xml:space="preserve">evaluating attendance/ participation </w:t>
      </w:r>
      <w:r w:rsidRPr="00F63A38">
        <w:rPr>
          <w:sz w:val="22"/>
          <w:szCs w:val="22"/>
        </w:rPr>
        <w:t xml:space="preserve">are as follows. You will earn </w:t>
      </w:r>
      <w:r w:rsidR="00A01D09" w:rsidRPr="00F63A38">
        <w:rPr>
          <w:sz w:val="22"/>
          <w:szCs w:val="22"/>
        </w:rPr>
        <w:t>10</w:t>
      </w:r>
      <w:r w:rsidRPr="00F63A38">
        <w:rPr>
          <w:sz w:val="22"/>
          <w:szCs w:val="22"/>
        </w:rPr>
        <w:t xml:space="preserve"> points if you attend class regularly and participate frequently in class discussions; </w:t>
      </w:r>
      <w:r w:rsidR="00A01D09" w:rsidRPr="00F63A38">
        <w:rPr>
          <w:sz w:val="22"/>
          <w:szCs w:val="22"/>
        </w:rPr>
        <w:t xml:space="preserve">8–9 </w:t>
      </w:r>
      <w:r w:rsidRPr="00F63A38">
        <w:rPr>
          <w:sz w:val="22"/>
          <w:szCs w:val="22"/>
        </w:rPr>
        <w:t xml:space="preserve">points if you attend class regularly and participate sporadically in class discussions; </w:t>
      </w:r>
      <w:r w:rsidR="00A01D09" w:rsidRPr="00F63A38">
        <w:rPr>
          <w:sz w:val="22"/>
          <w:szCs w:val="22"/>
        </w:rPr>
        <w:t>6-7</w:t>
      </w:r>
      <w:r w:rsidRPr="00F63A38">
        <w:rPr>
          <w:sz w:val="22"/>
          <w:szCs w:val="22"/>
        </w:rPr>
        <w:t xml:space="preserve"> points if you attend class regularly and (almost) never participate, or if you attend class and participate sporadically; </w:t>
      </w:r>
      <w:r w:rsidR="00A01D09" w:rsidRPr="00F63A38">
        <w:rPr>
          <w:sz w:val="22"/>
          <w:szCs w:val="22"/>
        </w:rPr>
        <w:t>5</w:t>
      </w:r>
      <w:r w:rsidRPr="00F63A38">
        <w:rPr>
          <w:sz w:val="22"/>
          <w:szCs w:val="22"/>
        </w:rPr>
        <w:t xml:space="preserve"> points or less if you attend class sporadically and never participate</w:t>
      </w:r>
      <w:r w:rsidR="00A01D09" w:rsidRPr="00F63A38">
        <w:rPr>
          <w:sz w:val="22"/>
          <w:szCs w:val="22"/>
        </w:rPr>
        <w:t>.</w:t>
      </w:r>
    </w:p>
    <w:p w14:paraId="698D016E" w14:textId="77777777" w:rsidR="00685D19" w:rsidRDefault="00685D19">
      <w:pPr>
        <w:rPr>
          <w:sz w:val="22"/>
          <w:szCs w:val="22"/>
        </w:rPr>
      </w:pPr>
    </w:p>
    <w:p w14:paraId="617CC65B" w14:textId="77777777" w:rsidR="00685D19" w:rsidRPr="00F63A38" w:rsidRDefault="00685D19">
      <w:pPr>
        <w:rPr>
          <w:sz w:val="22"/>
          <w:szCs w:val="22"/>
        </w:rPr>
      </w:pPr>
      <w:r>
        <w:rPr>
          <w:sz w:val="22"/>
          <w:szCs w:val="22"/>
        </w:rPr>
        <w:t xml:space="preserve">Part of your class participation will be a group presentation on some portion of the reading material for the course.  I will randomly assign you to a group and your task will be to present the material and field questions.  </w:t>
      </w:r>
    </w:p>
    <w:p w14:paraId="0AD27265" w14:textId="77777777" w:rsidR="002252FD" w:rsidRPr="00F63A38" w:rsidRDefault="002252FD">
      <w:pPr>
        <w:tabs>
          <w:tab w:val="left" w:pos="2160"/>
        </w:tabs>
        <w:rPr>
          <w:sz w:val="22"/>
          <w:szCs w:val="22"/>
        </w:rPr>
      </w:pPr>
    </w:p>
    <w:p w14:paraId="467B3E4B" w14:textId="77777777" w:rsidR="002252FD" w:rsidRPr="00F63A38" w:rsidRDefault="002252FD">
      <w:pPr>
        <w:pStyle w:val="Title"/>
        <w:jc w:val="left"/>
        <w:rPr>
          <w:sz w:val="22"/>
          <w:szCs w:val="22"/>
        </w:rPr>
      </w:pPr>
      <w:r w:rsidRPr="00F63A38">
        <w:rPr>
          <w:sz w:val="22"/>
          <w:szCs w:val="22"/>
        </w:rPr>
        <w:t>The final grade for the course will be distributed as follows:</w:t>
      </w:r>
      <w:r w:rsidRPr="00F63A38">
        <w:rPr>
          <w:sz w:val="22"/>
          <w:szCs w:val="22"/>
        </w:rPr>
        <w:tab/>
      </w:r>
      <w:r w:rsidRPr="00F63A38">
        <w:rPr>
          <w:sz w:val="22"/>
          <w:szCs w:val="22"/>
        </w:rPr>
        <w:tab/>
      </w:r>
      <w:r w:rsidRPr="00F63A38">
        <w:rPr>
          <w:sz w:val="22"/>
          <w:szCs w:val="22"/>
        </w:rPr>
        <w:tab/>
      </w:r>
    </w:p>
    <w:p w14:paraId="0111A688" w14:textId="77777777" w:rsidR="002252FD" w:rsidRPr="00F63A38" w:rsidRDefault="002252FD">
      <w:pPr>
        <w:numPr>
          <w:ilvl w:val="0"/>
          <w:numId w:val="3"/>
        </w:numPr>
        <w:tabs>
          <w:tab w:val="clear" w:pos="360"/>
          <w:tab w:val="num" w:pos="1080"/>
        </w:tabs>
        <w:ind w:left="1080"/>
        <w:rPr>
          <w:sz w:val="22"/>
          <w:szCs w:val="22"/>
        </w:rPr>
      </w:pPr>
      <w:r w:rsidRPr="00F63A38">
        <w:rPr>
          <w:sz w:val="22"/>
          <w:szCs w:val="22"/>
        </w:rPr>
        <w:lastRenderedPageBreak/>
        <w:t xml:space="preserve">Thought piece </w:t>
      </w:r>
      <w:r w:rsidR="00A01D09" w:rsidRPr="00F63A38">
        <w:rPr>
          <w:sz w:val="22"/>
          <w:szCs w:val="22"/>
        </w:rPr>
        <w:t>#1</w:t>
      </w:r>
      <w:r w:rsidR="00A01D09" w:rsidRPr="00F63A38">
        <w:rPr>
          <w:sz w:val="22"/>
          <w:szCs w:val="22"/>
        </w:rPr>
        <w:tab/>
      </w:r>
      <w:r w:rsidR="00A01D09" w:rsidRPr="00F63A38">
        <w:rPr>
          <w:sz w:val="22"/>
          <w:szCs w:val="22"/>
        </w:rPr>
        <w:tab/>
      </w:r>
      <w:r w:rsidRPr="00F63A38">
        <w:rPr>
          <w:sz w:val="22"/>
          <w:szCs w:val="22"/>
        </w:rPr>
        <w:tab/>
      </w:r>
      <w:r w:rsidRPr="00F63A38">
        <w:rPr>
          <w:sz w:val="22"/>
          <w:szCs w:val="22"/>
        </w:rPr>
        <w:tab/>
      </w:r>
      <w:r w:rsidR="00A01D09" w:rsidRPr="00F63A38">
        <w:rPr>
          <w:sz w:val="22"/>
          <w:szCs w:val="22"/>
        </w:rPr>
        <w:t>25</w:t>
      </w:r>
      <w:r w:rsidRPr="00F63A38">
        <w:rPr>
          <w:sz w:val="22"/>
          <w:szCs w:val="22"/>
        </w:rPr>
        <w:t>%</w:t>
      </w:r>
    </w:p>
    <w:p w14:paraId="1D2E565F" w14:textId="77777777" w:rsidR="00A01D09" w:rsidRPr="00F63A38" w:rsidRDefault="00A01D09">
      <w:pPr>
        <w:numPr>
          <w:ilvl w:val="0"/>
          <w:numId w:val="3"/>
        </w:numPr>
        <w:tabs>
          <w:tab w:val="clear" w:pos="360"/>
          <w:tab w:val="num" w:pos="1080"/>
        </w:tabs>
        <w:ind w:left="1080"/>
        <w:rPr>
          <w:sz w:val="22"/>
          <w:szCs w:val="22"/>
        </w:rPr>
      </w:pPr>
      <w:r w:rsidRPr="00F63A38">
        <w:rPr>
          <w:sz w:val="22"/>
          <w:szCs w:val="22"/>
        </w:rPr>
        <w:t>Thought piece #2</w:t>
      </w:r>
      <w:r w:rsidRPr="00F63A38">
        <w:rPr>
          <w:sz w:val="22"/>
          <w:szCs w:val="22"/>
        </w:rPr>
        <w:tab/>
      </w:r>
      <w:r w:rsidRPr="00F63A38">
        <w:rPr>
          <w:sz w:val="22"/>
          <w:szCs w:val="22"/>
        </w:rPr>
        <w:tab/>
      </w:r>
      <w:r w:rsidRPr="00F63A38">
        <w:rPr>
          <w:sz w:val="22"/>
          <w:szCs w:val="22"/>
        </w:rPr>
        <w:tab/>
      </w:r>
      <w:r w:rsidRPr="00F63A38">
        <w:rPr>
          <w:sz w:val="22"/>
          <w:szCs w:val="22"/>
        </w:rPr>
        <w:tab/>
        <w:t>30%</w:t>
      </w:r>
    </w:p>
    <w:p w14:paraId="15B43F60" w14:textId="77777777" w:rsidR="00A01D09" w:rsidRPr="00F63A38" w:rsidRDefault="00A01D09">
      <w:pPr>
        <w:numPr>
          <w:ilvl w:val="0"/>
          <w:numId w:val="3"/>
        </w:numPr>
        <w:tabs>
          <w:tab w:val="clear" w:pos="360"/>
          <w:tab w:val="num" w:pos="1080"/>
        </w:tabs>
        <w:ind w:left="1080"/>
        <w:rPr>
          <w:sz w:val="22"/>
          <w:szCs w:val="22"/>
        </w:rPr>
      </w:pPr>
      <w:r w:rsidRPr="00F63A38">
        <w:rPr>
          <w:sz w:val="22"/>
          <w:szCs w:val="22"/>
        </w:rPr>
        <w:t>Thought piece #3</w:t>
      </w:r>
      <w:r w:rsidRPr="00F63A38">
        <w:rPr>
          <w:sz w:val="22"/>
          <w:szCs w:val="22"/>
        </w:rPr>
        <w:tab/>
      </w:r>
      <w:r w:rsidRPr="00F63A38">
        <w:rPr>
          <w:sz w:val="22"/>
          <w:szCs w:val="22"/>
        </w:rPr>
        <w:tab/>
      </w:r>
      <w:r w:rsidRPr="00F63A38">
        <w:rPr>
          <w:sz w:val="22"/>
          <w:szCs w:val="22"/>
        </w:rPr>
        <w:tab/>
      </w:r>
      <w:r w:rsidRPr="00F63A38">
        <w:rPr>
          <w:sz w:val="22"/>
          <w:szCs w:val="22"/>
        </w:rPr>
        <w:tab/>
        <w:t>35%</w:t>
      </w:r>
    </w:p>
    <w:p w14:paraId="3EF00215" w14:textId="77777777" w:rsidR="002252FD" w:rsidRPr="00F63A38" w:rsidRDefault="002252FD">
      <w:pPr>
        <w:numPr>
          <w:ilvl w:val="0"/>
          <w:numId w:val="3"/>
        </w:numPr>
        <w:tabs>
          <w:tab w:val="clear" w:pos="360"/>
          <w:tab w:val="num" w:pos="1080"/>
        </w:tabs>
        <w:ind w:left="1080"/>
        <w:rPr>
          <w:sz w:val="22"/>
          <w:szCs w:val="22"/>
        </w:rPr>
      </w:pPr>
      <w:r w:rsidRPr="00F63A38">
        <w:rPr>
          <w:sz w:val="22"/>
          <w:szCs w:val="22"/>
        </w:rPr>
        <w:t>Attendance/participation</w:t>
      </w:r>
      <w:r w:rsidRPr="00F63A38">
        <w:rPr>
          <w:sz w:val="22"/>
          <w:szCs w:val="22"/>
        </w:rPr>
        <w:tab/>
      </w:r>
      <w:r w:rsidRPr="00F63A38">
        <w:rPr>
          <w:sz w:val="22"/>
          <w:szCs w:val="22"/>
        </w:rPr>
        <w:tab/>
      </w:r>
      <w:r w:rsidRPr="00F63A38">
        <w:rPr>
          <w:sz w:val="22"/>
          <w:szCs w:val="22"/>
        </w:rPr>
        <w:tab/>
      </w:r>
      <w:r w:rsidR="00A01D09" w:rsidRPr="00F63A38">
        <w:rPr>
          <w:sz w:val="22"/>
          <w:szCs w:val="22"/>
        </w:rPr>
        <w:t>10</w:t>
      </w:r>
      <w:r w:rsidRPr="00F63A38">
        <w:rPr>
          <w:sz w:val="22"/>
          <w:szCs w:val="22"/>
        </w:rPr>
        <w:t>%</w:t>
      </w:r>
    </w:p>
    <w:p w14:paraId="188CA44E" w14:textId="77777777" w:rsidR="002252FD" w:rsidRPr="00F63A38" w:rsidRDefault="002252FD">
      <w:pPr>
        <w:rPr>
          <w:sz w:val="22"/>
          <w:szCs w:val="22"/>
        </w:rPr>
      </w:pPr>
    </w:p>
    <w:p w14:paraId="6687F6D6" w14:textId="77777777" w:rsidR="00E32190" w:rsidRPr="00F63A38" w:rsidRDefault="00A01D09" w:rsidP="00E32190">
      <w:pPr>
        <w:tabs>
          <w:tab w:val="left" w:pos="2160"/>
        </w:tabs>
        <w:rPr>
          <w:sz w:val="22"/>
          <w:szCs w:val="22"/>
        </w:rPr>
      </w:pPr>
      <w:r w:rsidRPr="00F63A38">
        <w:rPr>
          <w:sz w:val="22"/>
          <w:szCs w:val="22"/>
        </w:rPr>
        <w:t xml:space="preserve">For each assignment/exam, you will receive a numerical score, not a letter grade. Your final cumulative score will be translated into a letter grade according to the following schedule: </w:t>
      </w:r>
      <w:r w:rsidR="00E32190" w:rsidRPr="00F63A38">
        <w:rPr>
          <w:sz w:val="22"/>
          <w:szCs w:val="22"/>
        </w:rPr>
        <w:t xml:space="preserve">93 points or higher = A; 90–92.9 = A-; 87–89.9 = B+; 83–86.9 = B; 80–82.9 = B-; 77–79.9 = C+; 73–76.9 = C; 70–72.9 = C-; 67–69.9 = D+; 63–66.9 = D; 60–62.9 = D-; &lt;60 = E. Information on UF’s grading policies is posted at  </w:t>
      </w:r>
      <w:hyperlink r:id="rId7" w:history="1">
        <w:r w:rsidR="00E32190" w:rsidRPr="00F63A38">
          <w:rPr>
            <w:rStyle w:val="Hyperlink"/>
            <w:sz w:val="22"/>
            <w:szCs w:val="22"/>
          </w:rPr>
          <w:t>http://www.registrar.ufl.edu/catalog/policies/regulationgrades.html</w:t>
        </w:r>
      </w:hyperlink>
      <w:r w:rsidR="00E32190" w:rsidRPr="00F63A38">
        <w:rPr>
          <w:sz w:val="22"/>
          <w:szCs w:val="22"/>
        </w:rPr>
        <w:t xml:space="preserve"> </w:t>
      </w:r>
    </w:p>
    <w:p w14:paraId="091559EB" w14:textId="77777777" w:rsidR="00A01D09" w:rsidRPr="00F63A38" w:rsidRDefault="00A01D09" w:rsidP="00A01D09">
      <w:pPr>
        <w:tabs>
          <w:tab w:val="left" w:pos="2160"/>
        </w:tabs>
        <w:rPr>
          <w:sz w:val="22"/>
          <w:szCs w:val="22"/>
        </w:rPr>
      </w:pPr>
    </w:p>
    <w:p w14:paraId="13274E9C" w14:textId="77777777" w:rsidR="00E32190" w:rsidRPr="00F63A38" w:rsidRDefault="00E32190" w:rsidP="00A01D09">
      <w:pPr>
        <w:tabs>
          <w:tab w:val="left" w:pos="2160"/>
        </w:tabs>
        <w:rPr>
          <w:sz w:val="22"/>
          <w:szCs w:val="22"/>
        </w:rPr>
      </w:pPr>
      <w:r w:rsidRPr="00F63A38">
        <w:rPr>
          <w:sz w:val="22"/>
          <w:szCs w:val="22"/>
          <w:u w:val="single"/>
        </w:rPr>
        <w:t>Other policies</w:t>
      </w:r>
      <w:r w:rsidRPr="00F63A38">
        <w:rPr>
          <w:sz w:val="22"/>
          <w:szCs w:val="22"/>
        </w:rPr>
        <w:t>: Individual extra-credit work is not allowed.</w:t>
      </w:r>
    </w:p>
    <w:p w14:paraId="65FF8006" w14:textId="77777777" w:rsidR="00A01D09" w:rsidRPr="00F63A38" w:rsidRDefault="00A01D09">
      <w:pPr>
        <w:tabs>
          <w:tab w:val="left" w:pos="2160"/>
        </w:tabs>
        <w:rPr>
          <w:sz w:val="22"/>
          <w:szCs w:val="22"/>
        </w:rPr>
      </w:pPr>
    </w:p>
    <w:p w14:paraId="15DF5FB7" w14:textId="77777777" w:rsidR="002252FD" w:rsidRPr="00F63A38" w:rsidRDefault="002252FD">
      <w:pPr>
        <w:tabs>
          <w:tab w:val="left" w:pos="2160"/>
        </w:tabs>
        <w:rPr>
          <w:sz w:val="22"/>
          <w:szCs w:val="22"/>
        </w:rPr>
      </w:pPr>
      <w:r w:rsidRPr="00F63A38">
        <w:rPr>
          <w:sz w:val="22"/>
          <w:szCs w:val="22"/>
        </w:rPr>
        <w:t xml:space="preserve">Deadline extensions may be granted under special circumstances, but you must request them prior to the deadline. Retroactive extensions will not be granted under any circumstances. </w:t>
      </w:r>
    </w:p>
    <w:p w14:paraId="3567BAC9" w14:textId="77777777" w:rsidR="002252FD" w:rsidRPr="00F63A38" w:rsidRDefault="002252FD">
      <w:pPr>
        <w:tabs>
          <w:tab w:val="left" w:pos="2160"/>
        </w:tabs>
        <w:rPr>
          <w:sz w:val="22"/>
          <w:szCs w:val="22"/>
        </w:rPr>
      </w:pPr>
    </w:p>
    <w:p w14:paraId="6775798C" w14:textId="77777777" w:rsidR="00E32190" w:rsidRPr="00F63A38" w:rsidRDefault="0044233B" w:rsidP="0044233B">
      <w:pPr>
        <w:tabs>
          <w:tab w:val="left" w:pos="2160"/>
        </w:tabs>
        <w:rPr>
          <w:sz w:val="22"/>
          <w:szCs w:val="22"/>
        </w:rPr>
      </w:pPr>
      <w:r w:rsidRPr="00F63A38">
        <w:rPr>
          <w:sz w:val="22"/>
          <w:szCs w:val="22"/>
        </w:rPr>
        <w:t xml:space="preserve">Students requesting classroom accommodation for disabilities must register with the Dean of Students Office and provide documentation from this office. </w:t>
      </w:r>
    </w:p>
    <w:p w14:paraId="20C4E978" w14:textId="77777777" w:rsidR="00E32190" w:rsidRPr="00F63A38" w:rsidRDefault="00E32190" w:rsidP="0044233B">
      <w:pPr>
        <w:tabs>
          <w:tab w:val="left" w:pos="2160"/>
        </w:tabs>
        <w:rPr>
          <w:sz w:val="22"/>
          <w:szCs w:val="22"/>
        </w:rPr>
      </w:pPr>
    </w:p>
    <w:p w14:paraId="3D3D72DE" w14:textId="77777777" w:rsidR="0044233B" w:rsidRPr="00F63A38" w:rsidRDefault="0044233B" w:rsidP="0044233B">
      <w:pPr>
        <w:tabs>
          <w:tab w:val="left" w:pos="2160"/>
        </w:tabs>
        <w:rPr>
          <w:sz w:val="22"/>
          <w:szCs w:val="22"/>
        </w:rPr>
      </w:pPr>
      <w:r w:rsidRPr="00F63A38">
        <w:rPr>
          <w:sz w:val="22"/>
          <w:szCs w:val="22"/>
        </w:rPr>
        <w:t xml:space="preserve">All students are required to abide by the University’s Academic Honesty Guidelines, available at </w:t>
      </w:r>
      <w:hyperlink r:id="rId8" w:history="1">
        <w:r w:rsidRPr="00F63A38">
          <w:rPr>
            <w:rStyle w:val="Hyperlink"/>
            <w:sz w:val="22"/>
            <w:szCs w:val="22"/>
          </w:rPr>
          <w:t>http://www.dso.ufl.edu/judicial/academic.php</w:t>
        </w:r>
      </w:hyperlink>
    </w:p>
    <w:p w14:paraId="796C730E" w14:textId="77777777" w:rsidR="002252FD" w:rsidRPr="00F63A38" w:rsidRDefault="002252FD">
      <w:pPr>
        <w:tabs>
          <w:tab w:val="left" w:pos="2160"/>
        </w:tabs>
        <w:rPr>
          <w:sz w:val="22"/>
          <w:szCs w:val="22"/>
        </w:rPr>
      </w:pPr>
    </w:p>
    <w:p w14:paraId="5086DA12" w14:textId="77777777" w:rsidR="0044233B" w:rsidRPr="00F63A38" w:rsidRDefault="0044233B">
      <w:pPr>
        <w:pStyle w:val="Heading1"/>
        <w:tabs>
          <w:tab w:val="left" w:pos="2160"/>
        </w:tabs>
        <w:rPr>
          <w:sz w:val="22"/>
          <w:szCs w:val="22"/>
        </w:rPr>
      </w:pPr>
    </w:p>
    <w:p w14:paraId="6068B349" w14:textId="77777777" w:rsidR="002252FD" w:rsidRPr="00F63A38" w:rsidRDefault="002252FD">
      <w:pPr>
        <w:pStyle w:val="Heading1"/>
        <w:tabs>
          <w:tab w:val="left" w:pos="2160"/>
        </w:tabs>
        <w:rPr>
          <w:sz w:val="22"/>
          <w:szCs w:val="22"/>
        </w:rPr>
      </w:pPr>
      <w:r w:rsidRPr="00F63A38">
        <w:rPr>
          <w:sz w:val="22"/>
          <w:szCs w:val="22"/>
        </w:rPr>
        <w:t>Class/Reading Schedule</w:t>
      </w:r>
    </w:p>
    <w:p w14:paraId="2BB2F40D" w14:textId="77777777" w:rsidR="002252FD" w:rsidRPr="00F63A38" w:rsidRDefault="002252FD">
      <w:pPr>
        <w:tabs>
          <w:tab w:val="left" w:pos="-720"/>
          <w:tab w:val="left" w:pos="2160"/>
        </w:tabs>
        <w:suppressAutoHyphens/>
        <w:rPr>
          <w:sz w:val="22"/>
          <w:szCs w:val="22"/>
        </w:rPr>
      </w:pPr>
    </w:p>
    <w:p w14:paraId="0B496C38" w14:textId="77777777" w:rsidR="002252FD" w:rsidRPr="00F63A38" w:rsidRDefault="00750351">
      <w:pPr>
        <w:pStyle w:val="Heading2"/>
        <w:tabs>
          <w:tab w:val="left" w:pos="2160"/>
        </w:tabs>
        <w:rPr>
          <w:sz w:val="22"/>
          <w:szCs w:val="22"/>
        </w:rPr>
      </w:pPr>
      <w:r>
        <w:rPr>
          <w:sz w:val="22"/>
          <w:szCs w:val="22"/>
        </w:rPr>
        <w:t>January 7</w:t>
      </w:r>
      <w:r w:rsidR="002252FD" w:rsidRPr="00F63A38">
        <w:rPr>
          <w:sz w:val="22"/>
          <w:szCs w:val="22"/>
        </w:rPr>
        <w:tab/>
        <w:t xml:space="preserve">Course overview </w:t>
      </w:r>
    </w:p>
    <w:p w14:paraId="1AC95D7D" w14:textId="77777777" w:rsidR="002252FD" w:rsidRPr="00F63A38" w:rsidRDefault="002252FD">
      <w:pPr>
        <w:pStyle w:val="Heading4"/>
        <w:tabs>
          <w:tab w:val="left" w:pos="2160"/>
        </w:tabs>
        <w:rPr>
          <w:sz w:val="22"/>
          <w:szCs w:val="22"/>
        </w:rPr>
      </w:pPr>
    </w:p>
    <w:p w14:paraId="3A144047" w14:textId="77777777" w:rsidR="002252FD" w:rsidRPr="00F63A38" w:rsidRDefault="002252FD">
      <w:pPr>
        <w:pStyle w:val="Heading4"/>
        <w:tabs>
          <w:tab w:val="left" w:pos="2160"/>
        </w:tabs>
        <w:rPr>
          <w:sz w:val="22"/>
          <w:szCs w:val="22"/>
        </w:rPr>
      </w:pPr>
      <w:r w:rsidRPr="00F63A38">
        <w:rPr>
          <w:sz w:val="22"/>
          <w:szCs w:val="22"/>
        </w:rPr>
        <w:t>I. REALIST PERSPECTIVES</w:t>
      </w:r>
    </w:p>
    <w:p w14:paraId="35F2C2A7" w14:textId="77777777" w:rsidR="002252FD" w:rsidRPr="00F63A38" w:rsidRDefault="002252FD">
      <w:pPr>
        <w:tabs>
          <w:tab w:val="left" w:pos="-720"/>
          <w:tab w:val="left" w:pos="2160"/>
        </w:tabs>
        <w:suppressAutoHyphens/>
        <w:rPr>
          <w:sz w:val="22"/>
          <w:szCs w:val="22"/>
        </w:rPr>
      </w:pPr>
    </w:p>
    <w:p w14:paraId="3D2258DC" w14:textId="77777777" w:rsidR="002252FD" w:rsidRPr="00F63A38" w:rsidRDefault="00750351">
      <w:pPr>
        <w:pStyle w:val="Heading2"/>
        <w:tabs>
          <w:tab w:val="left" w:pos="2160"/>
        </w:tabs>
        <w:rPr>
          <w:sz w:val="22"/>
          <w:szCs w:val="22"/>
        </w:rPr>
      </w:pPr>
      <w:r>
        <w:rPr>
          <w:sz w:val="22"/>
          <w:szCs w:val="22"/>
        </w:rPr>
        <w:t>January 9</w:t>
      </w:r>
      <w:r w:rsidR="002252FD" w:rsidRPr="00F63A38">
        <w:rPr>
          <w:sz w:val="22"/>
          <w:szCs w:val="22"/>
        </w:rPr>
        <w:tab/>
        <w:t>Waltz, pp. 1</w:t>
      </w:r>
      <w:r w:rsidR="00FA03D9" w:rsidRPr="00F63A38">
        <w:rPr>
          <w:sz w:val="22"/>
          <w:szCs w:val="22"/>
        </w:rPr>
        <w:t>–1</w:t>
      </w:r>
      <w:r w:rsidR="002252FD" w:rsidRPr="00F63A38">
        <w:rPr>
          <w:sz w:val="22"/>
          <w:szCs w:val="22"/>
        </w:rPr>
        <w:t>5</w:t>
      </w:r>
    </w:p>
    <w:p w14:paraId="69B7C1BE" w14:textId="77777777" w:rsidR="002252FD" w:rsidRPr="00F63A38" w:rsidRDefault="002252FD">
      <w:pPr>
        <w:tabs>
          <w:tab w:val="left" w:pos="-720"/>
          <w:tab w:val="left" w:pos="2160"/>
        </w:tabs>
        <w:suppressAutoHyphens/>
        <w:rPr>
          <w:sz w:val="22"/>
          <w:szCs w:val="22"/>
        </w:rPr>
      </w:pPr>
    </w:p>
    <w:p w14:paraId="49907D59" w14:textId="77777777" w:rsidR="002252FD" w:rsidRPr="00F63A38" w:rsidRDefault="00750351">
      <w:pPr>
        <w:tabs>
          <w:tab w:val="left" w:pos="-720"/>
          <w:tab w:val="left" w:pos="2160"/>
        </w:tabs>
        <w:suppressAutoHyphens/>
        <w:rPr>
          <w:sz w:val="22"/>
          <w:szCs w:val="22"/>
        </w:rPr>
      </w:pPr>
      <w:r>
        <w:rPr>
          <w:sz w:val="22"/>
          <w:szCs w:val="22"/>
        </w:rPr>
        <w:t>January 11</w:t>
      </w:r>
      <w:r w:rsidR="002252FD" w:rsidRPr="00F63A38">
        <w:rPr>
          <w:sz w:val="22"/>
          <w:szCs w:val="22"/>
        </w:rPr>
        <w:t xml:space="preserve"> </w:t>
      </w:r>
      <w:r w:rsidR="002252FD" w:rsidRPr="00F63A38">
        <w:rPr>
          <w:sz w:val="22"/>
          <w:szCs w:val="22"/>
        </w:rPr>
        <w:tab/>
        <w:t>Waltz, 16</w:t>
      </w:r>
      <w:r w:rsidR="00FA03D9" w:rsidRPr="00F63A38">
        <w:rPr>
          <w:sz w:val="22"/>
          <w:szCs w:val="22"/>
        </w:rPr>
        <w:t>–</w:t>
      </w:r>
      <w:r w:rsidR="002252FD" w:rsidRPr="00F63A38">
        <w:rPr>
          <w:sz w:val="22"/>
          <w:szCs w:val="22"/>
        </w:rPr>
        <w:t>41</w:t>
      </w:r>
    </w:p>
    <w:p w14:paraId="4725ABAE" w14:textId="77777777" w:rsidR="00BE24C6" w:rsidRPr="00F63A38" w:rsidRDefault="00BE24C6">
      <w:pPr>
        <w:tabs>
          <w:tab w:val="left" w:pos="-720"/>
          <w:tab w:val="left" w:pos="2160"/>
        </w:tabs>
        <w:suppressAutoHyphens/>
        <w:rPr>
          <w:sz w:val="22"/>
          <w:szCs w:val="22"/>
        </w:rPr>
      </w:pPr>
    </w:p>
    <w:p w14:paraId="0B37FEB7" w14:textId="77777777" w:rsidR="002252FD" w:rsidRPr="00F63A38" w:rsidRDefault="00750351">
      <w:pPr>
        <w:tabs>
          <w:tab w:val="left" w:pos="-720"/>
          <w:tab w:val="left" w:pos="2160"/>
        </w:tabs>
        <w:suppressAutoHyphens/>
        <w:rPr>
          <w:sz w:val="22"/>
          <w:szCs w:val="22"/>
        </w:rPr>
      </w:pPr>
      <w:r>
        <w:rPr>
          <w:sz w:val="22"/>
          <w:szCs w:val="22"/>
        </w:rPr>
        <w:t>January 14</w:t>
      </w:r>
      <w:r w:rsidR="002252FD" w:rsidRPr="00F63A38">
        <w:rPr>
          <w:sz w:val="22"/>
          <w:szCs w:val="22"/>
        </w:rPr>
        <w:t xml:space="preserve"> </w:t>
      </w:r>
      <w:r w:rsidR="002252FD" w:rsidRPr="00F63A38">
        <w:rPr>
          <w:sz w:val="22"/>
          <w:szCs w:val="22"/>
        </w:rPr>
        <w:tab/>
        <w:t>Waltz, 42</w:t>
      </w:r>
      <w:r w:rsidR="00FA03D9" w:rsidRPr="00F63A38">
        <w:rPr>
          <w:sz w:val="22"/>
          <w:szCs w:val="22"/>
        </w:rPr>
        <w:t>–</w:t>
      </w:r>
      <w:r w:rsidR="002252FD" w:rsidRPr="00F63A38">
        <w:rPr>
          <w:sz w:val="22"/>
          <w:szCs w:val="22"/>
        </w:rPr>
        <w:t>79</w:t>
      </w:r>
    </w:p>
    <w:p w14:paraId="7E337769" w14:textId="77777777" w:rsidR="002252FD" w:rsidRPr="00F63A38" w:rsidRDefault="002252FD">
      <w:pPr>
        <w:tabs>
          <w:tab w:val="left" w:pos="-720"/>
          <w:tab w:val="left" w:pos="2160"/>
        </w:tabs>
        <w:suppressAutoHyphens/>
        <w:rPr>
          <w:sz w:val="22"/>
          <w:szCs w:val="22"/>
        </w:rPr>
      </w:pPr>
    </w:p>
    <w:p w14:paraId="1778FB8C" w14:textId="77777777" w:rsidR="002252FD" w:rsidRPr="00F63A38" w:rsidRDefault="00750351">
      <w:pPr>
        <w:tabs>
          <w:tab w:val="left" w:pos="-720"/>
          <w:tab w:val="left" w:pos="2160"/>
        </w:tabs>
        <w:suppressAutoHyphens/>
        <w:rPr>
          <w:sz w:val="22"/>
          <w:szCs w:val="22"/>
        </w:rPr>
      </w:pPr>
      <w:r>
        <w:rPr>
          <w:sz w:val="22"/>
          <w:szCs w:val="22"/>
        </w:rPr>
        <w:t>January 16</w:t>
      </w:r>
      <w:r w:rsidR="002252FD" w:rsidRPr="00F63A38">
        <w:rPr>
          <w:sz w:val="22"/>
          <w:szCs w:val="22"/>
        </w:rPr>
        <w:tab/>
        <w:t>Waltz, 80</w:t>
      </w:r>
      <w:r w:rsidR="00FA03D9" w:rsidRPr="00F63A38">
        <w:rPr>
          <w:sz w:val="22"/>
          <w:szCs w:val="22"/>
        </w:rPr>
        <w:t>–</w:t>
      </w:r>
      <w:r w:rsidR="002252FD" w:rsidRPr="00F63A38">
        <w:rPr>
          <w:sz w:val="22"/>
          <w:szCs w:val="22"/>
        </w:rPr>
        <w:t>123</w:t>
      </w:r>
    </w:p>
    <w:p w14:paraId="1756DBD7" w14:textId="77777777" w:rsidR="002252FD" w:rsidRPr="00F63A38" w:rsidRDefault="002252FD">
      <w:pPr>
        <w:tabs>
          <w:tab w:val="left" w:pos="-720"/>
          <w:tab w:val="left" w:pos="2160"/>
        </w:tabs>
        <w:suppressAutoHyphens/>
        <w:rPr>
          <w:sz w:val="22"/>
          <w:szCs w:val="22"/>
        </w:rPr>
      </w:pPr>
    </w:p>
    <w:p w14:paraId="7A3C807F" w14:textId="77777777" w:rsidR="002252FD" w:rsidRPr="00F63A38" w:rsidRDefault="00750351">
      <w:pPr>
        <w:tabs>
          <w:tab w:val="left" w:pos="-720"/>
          <w:tab w:val="left" w:pos="2160"/>
        </w:tabs>
        <w:suppressAutoHyphens/>
        <w:rPr>
          <w:sz w:val="22"/>
          <w:szCs w:val="22"/>
        </w:rPr>
      </w:pPr>
      <w:r>
        <w:rPr>
          <w:sz w:val="22"/>
          <w:szCs w:val="22"/>
        </w:rPr>
        <w:t>January 18</w:t>
      </w:r>
      <w:r w:rsidR="002252FD" w:rsidRPr="00F63A38">
        <w:rPr>
          <w:sz w:val="22"/>
          <w:szCs w:val="22"/>
        </w:rPr>
        <w:tab/>
        <w:t xml:space="preserve">Waltz, </w:t>
      </w:r>
      <w:r w:rsidR="00FA03D9" w:rsidRPr="00F63A38">
        <w:rPr>
          <w:sz w:val="22"/>
          <w:szCs w:val="22"/>
        </w:rPr>
        <w:t>1</w:t>
      </w:r>
      <w:r w:rsidR="002252FD" w:rsidRPr="00F63A38">
        <w:rPr>
          <w:sz w:val="22"/>
          <w:szCs w:val="22"/>
        </w:rPr>
        <w:t>24</w:t>
      </w:r>
      <w:r w:rsidR="00FA03D9" w:rsidRPr="00F63A38">
        <w:rPr>
          <w:sz w:val="22"/>
          <w:szCs w:val="22"/>
        </w:rPr>
        <w:t>–</w:t>
      </w:r>
      <w:r w:rsidR="002252FD" w:rsidRPr="00F63A38">
        <w:rPr>
          <w:sz w:val="22"/>
          <w:szCs w:val="22"/>
        </w:rPr>
        <w:t>158</w:t>
      </w:r>
    </w:p>
    <w:p w14:paraId="7E1A8D95" w14:textId="77777777" w:rsidR="001218CF" w:rsidRPr="00F63A38" w:rsidRDefault="001218CF">
      <w:pPr>
        <w:tabs>
          <w:tab w:val="left" w:pos="-720"/>
          <w:tab w:val="left" w:pos="2160"/>
        </w:tabs>
        <w:suppressAutoHyphens/>
        <w:rPr>
          <w:sz w:val="22"/>
          <w:szCs w:val="22"/>
        </w:rPr>
      </w:pPr>
    </w:p>
    <w:p w14:paraId="5BB67A4C" w14:textId="77777777" w:rsidR="002252FD" w:rsidRPr="00F63A38" w:rsidRDefault="00750351">
      <w:pPr>
        <w:tabs>
          <w:tab w:val="left" w:pos="-720"/>
          <w:tab w:val="left" w:pos="2160"/>
        </w:tabs>
        <w:suppressAutoHyphens/>
        <w:rPr>
          <w:sz w:val="22"/>
          <w:szCs w:val="22"/>
        </w:rPr>
      </w:pPr>
      <w:r>
        <w:rPr>
          <w:sz w:val="22"/>
          <w:szCs w:val="22"/>
        </w:rPr>
        <w:t>January 21</w:t>
      </w:r>
      <w:r>
        <w:rPr>
          <w:sz w:val="22"/>
          <w:szCs w:val="22"/>
        </w:rPr>
        <w:tab/>
        <w:t>Holiday</w:t>
      </w:r>
      <w:r w:rsidR="002252FD" w:rsidRPr="00F63A38">
        <w:rPr>
          <w:sz w:val="22"/>
          <w:szCs w:val="22"/>
        </w:rPr>
        <w:tab/>
      </w:r>
    </w:p>
    <w:p w14:paraId="027EA87B" w14:textId="77777777" w:rsidR="002252FD" w:rsidRPr="00F63A38" w:rsidRDefault="002252FD">
      <w:pPr>
        <w:tabs>
          <w:tab w:val="left" w:pos="-720"/>
          <w:tab w:val="left" w:pos="2160"/>
        </w:tabs>
        <w:suppressAutoHyphens/>
        <w:rPr>
          <w:sz w:val="22"/>
          <w:szCs w:val="22"/>
        </w:rPr>
      </w:pPr>
    </w:p>
    <w:p w14:paraId="50121541" w14:textId="77777777" w:rsidR="002252FD" w:rsidRPr="00F63A38" w:rsidRDefault="00750351">
      <w:pPr>
        <w:tabs>
          <w:tab w:val="left" w:pos="-720"/>
          <w:tab w:val="left" w:pos="2160"/>
        </w:tabs>
        <w:suppressAutoHyphens/>
        <w:rPr>
          <w:sz w:val="22"/>
          <w:szCs w:val="22"/>
        </w:rPr>
      </w:pPr>
      <w:r>
        <w:rPr>
          <w:sz w:val="22"/>
          <w:szCs w:val="22"/>
        </w:rPr>
        <w:t>January 23</w:t>
      </w:r>
      <w:r w:rsidR="002252FD" w:rsidRPr="00F63A38">
        <w:rPr>
          <w:sz w:val="22"/>
          <w:szCs w:val="22"/>
        </w:rPr>
        <w:tab/>
      </w:r>
      <w:r w:rsidRPr="00F63A38">
        <w:rPr>
          <w:sz w:val="22"/>
          <w:szCs w:val="22"/>
        </w:rPr>
        <w:t>Waltz, 159–186</w:t>
      </w:r>
    </w:p>
    <w:p w14:paraId="60C63CA6" w14:textId="77777777" w:rsidR="002252FD" w:rsidRPr="00F63A38" w:rsidRDefault="002252FD">
      <w:pPr>
        <w:tabs>
          <w:tab w:val="left" w:pos="-720"/>
          <w:tab w:val="left" w:pos="2160"/>
        </w:tabs>
        <w:suppressAutoHyphens/>
        <w:rPr>
          <w:sz w:val="22"/>
          <w:szCs w:val="22"/>
        </w:rPr>
      </w:pPr>
    </w:p>
    <w:p w14:paraId="30119B93" w14:textId="77777777" w:rsidR="00FA03D9" w:rsidRPr="00F63A38" w:rsidRDefault="00750351">
      <w:pPr>
        <w:tabs>
          <w:tab w:val="left" w:pos="-720"/>
          <w:tab w:val="left" w:pos="2160"/>
        </w:tabs>
        <w:suppressAutoHyphens/>
        <w:rPr>
          <w:sz w:val="22"/>
          <w:szCs w:val="22"/>
        </w:rPr>
      </w:pPr>
      <w:r>
        <w:rPr>
          <w:sz w:val="22"/>
          <w:szCs w:val="22"/>
        </w:rPr>
        <w:t>January 25</w:t>
      </w:r>
      <w:r w:rsidR="002252FD" w:rsidRPr="00F63A38">
        <w:rPr>
          <w:sz w:val="22"/>
          <w:szCs w:val="22"/>
        </w:rPr>
        <w:tab/>
      </w:r>
      <w:r w:rsidRPr="00F63A38">
        <w:rPr>
          <w:sz w:val="22"/>
          <w:szCs w:val="22"/>
        </w:rPr>
        <w:t>Waltz, 187–238</w:t>
      </w:r>
    </w:p>
    <w:p w14:paraId="2E8A2621" w14:textId="77777777" w:rsidR="00E32190" w:rsidRPr="00F63A38" w:rsidRDefault="00E32190">
      <w:pPr>
        <w:tabs>
          <w:tab w:val="left" w:pos="-720"/>
          <w:tab w:val="left" w:pos="2160"/>
        </w:tabs>
        <w:suppressAutoHyphens/>
        <w:rPr>
          <w:sz w:val="22"/>
          <w:szCs w:val="22"/>
        </w:rPr>
      </w:pPr>
    </w:p>
    <w:p w14:paraId="04E57DA8" w14:textId="77777777" w:rsidR="00E32190" w:rsidRPr="00F63A38" w:rsidRDefault="00750351">
      <w:pPr>
        <w:tabs>
          <w:tab w:val="left" w:pos="-720"/>
          <w:tab w:val="left" w:pos="2160"/>
        </w:tabs>
        <w:suppressAutoHyphens/>
        <w:rPr>
          <w:sz w:val="22"/>
          <w:szCs w:val="22"/>
        </w:rPr>
      </w:pPr>
      <w:r>
        <w:rPr>
          <w:sz w:val="22"/>
          <w:szCs w:val="22"/>
        </w:rPr>
        <w:t>January 28</w:t>
      </w:r>
      <w:r w:rsidR="00E32190" w:rsidRPr="00F63A38">
        <w:rPr>
          <w:sz w:val="22"/>
          <w:szCs w:val="22"/>
        </w:rPr>
        <w:tab/>
        <w:t>Wrap-up of Waltz</w:t>
      </w:r>
    </w:p>
    <w:p w14:paraId="73125C50" w14:textId="77777777" w:rsidR="00E32190" w:rsidRPr="00F63A38" w:rsidRDefault="00E32190">
      <w:pPr>
        <w:tabs>
          <w:tab w:val="left" w:pos="-720"/>
          <w:tab w:val="left" w:pos="2160"/>
        </w:tabs>
        <w:suppressAutoHyphens/>
        <w:rPr>
          <w:sz w:val="22"/>
          <w:szCs w:val="22"/>
        </w:rPr>
      </w:pPr>
    </w:p>
    <w:p w14:paraId="226C5171" w14:textId="77777777" w:rsidR="002252FD" w:rsidRPr="00F63A38" w:rsidRDefault="00D917D0">
      <w:pPr>
        <w:tabs>
          <w:tab w:val="left" w:pos="-720"/>
          <w:tab w:val="left" w:pos="2160"/>
        </w:tabs>
        <w:suppressAutoHyphens/>
        <w:rPr>
          <w:sz w:val="22"/>
          <w:szCs w:val="22"/>
        </w:rPr>
      </w:pPr>
      <w:r>
        <w:rPr>
          <w:sz w:val="22"/>
          <w:szCs w:val="22"/>
        </w:rPr>
        <w:t>January 30</w:t>
      </w:r>
      <w:r w:rsidR="002252FD" w:rsidRPr="00F63A38">
        <w:rPr>
          <w:sz w:val="22"/>
          <w:szCs w:val="22"/>
        </w:rPr>
        <w:tab/>
        <w:t xml:space="preserve">Mearsheimer, </w:t>
      </w:r>
      <w:r w:rsidR="00FA03D9" w:rsidRPr="00F63A38">
        <w:rPr>
          <w:sz w:val="22"/>
          <w:szCs w:val="22"/>
        </w:rPr>
        <w:t>1–</w:t>
      </w:r>
      <w:r w:rsidR="00B519EC" w:rsidRPr="00F63A38">
        <w:rPr>
          <w:sz w:val="22"/>
          <w:szCs w:val="22"/>
        </w:rPr>
        <w:t>67</w:t>
      </w:r>
    </w:p>
    <w:p w14:paraId="307D1094" w14:textId="77777777" w:rsidR="002252FD" w:rsidRPr="00F63A38" w:rsidRDefault="002252FD">
      <w:pPr>
        <w:tabs>
          <w:tab w:val="left" w:pos="-720"/>
          <w:tab w:val="left" w:pos="2160"/>
        </w:tabs>
        <w:suppressAutoHyphens/>
        <w:rPr>
          <w:sz w:val="22"/>
          <w:szCs w:val="22"/>
        </w:rPr>
      </w:pPr>
    </w:p>
    <w:p w14:paraId="48F1BDE7" w14:textId="77777777" w:rsidR="002252FD" w:rsidRPr="00F63A38" w:rsidRDefault="00D917D0">
      <w:pPr>
        <w:tabs>
          <w:tab w:val="left" w:pos="2160"/>
          <w:tab w:val="center" w:pos="4680"/>
        </w:tabs>
        <w:suppressAutoHyphens/>
        <w:rPr>
          <w:sz w:val="22"/>
          <w:szCs w:val="22"/>
        </w:rPr>
      </w:pPr>
      <w:r>
        <w:rPr>
          <w:sz w:val="22"/>
          <w:szCs w:val="22"/>
        </w:rPr>
        <w:t>February 1</w:t>
      </w:r>
      <w:r w:rsidR="002252FD" w:rsidRPr="00F63A38">
        <w:rPr>
          <w:sz w:val="22"/>
          <w:szCs w:val="22"/>
        </w:rPr>
        <w:tab/>
        <w:t>Mearsheimer, 75</w:t>
      </w:r>
      <w:r w:rsidR="00FA03D9" w:rsidRPr="00F63A38">
        <w:rPr>
          <w:sz w:val="22"/>
          <w:szCs w:val="22"/>
        </w:rPr>
        <w:t>–</w:t>
      </w:r>
      <w:r w:rsidR="002252FD" w:rsidRPr="00F63A38">
        <w:rPr>
          <w:sz w:val="22"/>
          <w:szCs w:val="22"/>
        </w:rPr>
        <w:t>90, 96</w:t>
      </w:r>
      <w:r w:rsidR="00FA03D9" w:rsidRPr="00F63A38">
        <w:rPr>
          <w:sz w:val="22"/>
          <w:szCs w:val="22"/>
        </w:rPr>
        <w:t>–</w:t>
      </w:r>
      <w:r w:rsidR="002252FD" w:rsidRPr="00F63A38">
        <w:rPr>
          <w:sz w:val="22"/>
          <w:szCs w:val="22"/>
        </w:rPr>
        <w:t xml:space="preserve">137 </w:t>
      </w:r>
    </w:p>
    <w:p w14:paraId="7D0F3356" w14:textId="77777777" w:rsidR="00B519EC" w:rsidRPr="00F63A38" w:rsidRDefault="00B519EC">
      <w:pPr>
        <w:tabs>
          <w:tab w:val="left" w:pos="2160"/>
          <w:tab w:val="center" w:pos="4680"/>
        </w:tabs>
        <w:suppressAutoHyphens/>
        <w:rPr>
          <w:sz w:val="22"/>
          <w:szCs w:val="22"/>
        </w:rPr>
      </w:pPr>
      <w:r w:rsidRPr="00F63A38">
        <w:rPr>
          <w:sz w:val="22"/>
          <w:szCs w:val="22"/>
        </w:rPr>
        <w:tab/>
      </w:r>
      <w:r w:rsidRPr="00F63A38">
        <w:rPr>
          <w:sz w:val="22"/>
          <w:szCs w:val="22"/>
        </w:rPr>
        <w:tab/>
      </w:r>
    </w:p>
    <w:p w14:paraId="4B316413" w14:textId="77777777" w:rsidR="002252FD" w:rsidRPr="00F63A38" w:rsidRDefault="00D917D0">
      <w:pPr>
        <w:tabs>
          <w:tab w:val="left" w:pos="2160"/>
          <w:tab w:val="center" w:pos="4680"/>
        </w:tabs>
        <w:suppressAutoHyphens/>
        <w:rPr>
          <w:sz w:val="22"/>
          <w:szCs w:val="22"/>
        </w:rPr>
      </w:pPr>
      <w:r>
        <w:rPr>
          <w:sz w:val="22"/>
          <w:szCs w:val="22"/>
        </w:rPr>
        <w:t>February 4</w:t>
      </w:r>
      <w:r w:rsidR="002252FD" w:rsidRPr="00F63A38">
        <w:rPr>
          <w:sz w:val="22"/>
          <w:szCs w:val="22"/>
        </w:rPr>
        <w:tab/>
        <w:t>Mearsheimer, 138</w:t>
      </w:r>
      <w:r w:rsidR="00B519EC" w:rsidRPr="00F63A38">
        <w:rPr>
          <w:sz w:val="22"/>
          <w:szCs w:val="22"/>
        </w:rPr>
        <w:t>–</w:t>
      </w:r>
      <w:r w:rsidR="002252FD" w:rsidRPr="00F63A38">
        <w:rPr>
          <w:sz w:val="22"/>
          <w:szCs w:val="22"/>
        </w:rPr>
        <w:t>162, 168</w:t>
      </w:r>
      <w:r w:rsidR="00B519EC" w:rsidRPr="00F63A38">
        <w:rPr>
          <w:sz w:val="22"/>
          <w:szCs w:val="22"/>
        </w:rPr>
        <w:t>–</w:t>
      </w:r>
      <w:r w:rsidR="002252FD" w:rsidRPr="00F63A38">
        <w:rPr>
          <w:sz w:val="22"/>
          <w:szCs w:val="22"/>
        </w:rPr>
        <w:t>172, 181</w:t>
      </w:r>
      <w:r w:rsidR="00B519EC" w:rsidRPr="00F63A38">
        <w:rPr>
          <w:sz w:val="22"/>
          <w:szCs w:val="22"/>
        </w:rPr>
        <w:t>–</w:t>
      </w:r>
      <w:r w:rsidR="002252FD" w:rsidRPr="00F63A38">
        <w:rPr>
          <w:sz w:val="22"/>
          <w:szCs w:val="22"/>
        </w:rPr>
        <w:t>202, 224</w:t>
      </w:r>
      <w:r w:rsidR="00B519EC" w:rsidRPr="00F63A38">
        <w:rPr>
          <w:sz w:val="22"/>
          <w:szCs w:val="22"/>
        </w:rPr>
        <w:t>–</w:t>
      </w:r>
      <w:r w:rsidR="002252FD" w:rsidRPr="00F63A38">
        <w:rPr>
          <w:sz w:val="22"/>
          <w:szCs w:val="22"/>
        </w:rPr>
        <w:t>233</w:t>
      </w:r>
      <w:r w:rsidR="002252FD" w:rsidRPr="00F63A38">
        <w:rPr>
          <w:sz w:val="22"/>
          <w:szCs w:val="22"/>
        </w:rPr>
        <w:tab/>
      </w:r>
    </w:p>
    <w:p w14:paraId="40D9143B" w14:textId="77777777" w:rsidR="002252FD" w:rsidRPr="00F63A38" w:rsidRDefault="00FD573A">
      <w:pPr>
        <w:tabs>
          <w:tab w:val="left" w:pos="2160"/>
          <w:tab w:val="center" w:pos="4680"/>
        </w:tabs>
        <w:suppressAutoHyphens/>
        <w:rPr>
          <w:sz w:val="22"/>
          <w:szCs w:val="22"/>
        </w:rPr>
      </w:pPr>
      <w:r w:rsidRPr="00F63A38">
        <w:rPr>
          <w:sz w:val="22"/>
          <w:szCs w:val="22"/>
        </w:rPr>
        <w:lastRenderedPageBreak/>
        <w:tab/>
        <w:t>Thought piece assignment #1 handed out</w:t>
      </w:r>
    </w:p>
    <w:p w14:paraId="62E9E16A" w14:textId="77777777" w:rsidR="006333BE" w:rsidRPr="00F63A38" w:rsidRDefault="006333BE">
      <w:pPr>
        <w:tabs>
          <w:tab w:val="left" w:pos="2160"/>
          <w:tab w:val="center" w:pos="4680"/>
        </w:tabs>
        <w:suppressAutoHyphens/>
        <w:rPr>
          <w:sz w:val="22"/>
          <w:szCs w:val="22"/>
        </w:rPr>
      </w:pPr>
    </w:p>
    <w:p w14:paraId="41799260" w14:textId="77777777" w:rsidR="002252FD" w:rsidRPr="00F63A38" w:rsidRDefault="00D917D0">
      <w:pPr>
        <w:tabs>
          <w:tab w:val="left" w:pos="2160"/>
          <w:tab w:val="center" w:pos="4680"/>
        </w:tabs>
        <w:suppressAutoHyphens/>
        <w:rPr>
          <w:sz w:val="22"/>
          <w:szCs w:val="22"/>
        </w:rPr>
      </w:pPr>
      <w:r>
        <w:rPr>
          <w:sz w:val="22"/>
          <w:szCs w:val="22"/>
        </w:rPr>
        <w:t>February 6</w:t>
      </w:r>
      <w:r w:rsidR="002252FD" w:rsidRPr="00F63A38">
        <w:rPr>
          <w:sz w:val="22"/>
          <w:szCs w:val="22"/>
        </w:rPr>
        <w:tab/>
        <w:t>Mearsheimer, 234</w:t>
      </w:r>
      <w:r w:rsidR="00B519EC" w:rsidRPr="00F63A38">
        <w:rPr>
          <w:sz w:val="22"/>
          <w:szCs w:val="22"/>
        </w:rPr>
        <w:t>–</w:t>
      </w:r>
      <w:r w:rsidR="002252FD" w:rsidRPr="00F63A38">
        <w:rPr>
          <w:sz w:val="22"/>
          <w:szCs w:val="22"/>
        </w:rPr>
        <w:t>261, 264</w:t>
      </w:r>
      <w:r w:rsidR="00B519EC" w:rsidRPr="00F63A38">
        <w:rPr>
          <w:sz w:val="22"/>
          <w:szCs w:val="22"/>
        </w:rPr>
        <w:t>–</w:t>
      </w:r>
      <w:r w:rsidR="002252FD" w:rsidRPr="00F63A38">
        <w:rPr>
          <w:sz w:val="22"/>
          <w:szCs w:val="22"/>
        </w:rPr>
        <w:t>272, 288</w:t>
      </w:r>
      <w:r w:rsidR="00B519EC" w:rsidRPr="00F63A38">
        <w:rPr>
          <w:sz w:val="22"/>
          <w:szCs w:val="22"/>
        </w:rPr>
        <w:t>–</w:t>
      </w:r>
      <w:r w:rsidR="002252FD" w:rsidRPr="00F63A38">
        <w:rPr>
          <w:sz w:val="22"/>
          <w:szCs w:val="22"/>
        </w:rPr>
        <w:t>304, 322</w:t>
      </w:r>
      <w:r w:rsidR="00B519EC" w:rsidRPr="00F63A38">
        <w:rPr>
          <w:sz w:val="22"/>
          <w:szCs w:val="22"/>
        </w:rPr>
        <w:t>–</w:t>
      </w:r>
      <w:r w:rsidR="002252FD" w:rsidRPr="00F63A38">
        <w:rPr>
          <w:sz w:val="22"/>
          <w:szCs w:val="22"/>
        </w:rPr>
        <w:t>333</w:t>
      </w:r>
    </w:p>
    <w:p w14:paraId="6FF131CE" w14:textId="77777777" w:rsidR="002252FD" w:rsidRPr="00F63A38" w:rsidRDefault="002252FD">
      <w:pPr>
        <w:tabs>
          <w:tab w:val="left" w:pos="2160"/>
          <w:tab w:val="center" w:pos="4680"/>
        </w:tabs>
        <w:suppressAutoHyphens/>
        <w:rPr>
          <w:sz w:val="22"/>
          <w:szCs w:val="22"/>
        </w:rPr>
      </w:pPr>
    </w:p>
    <w:p w14:paraId="1310B03D" w14:textId="77777777" w:rsidR="002252FD" w:rsidRPr="00F63A38" w:rsidRDefault="00D917D0">
      <w:pPr>
        <w:tabs>
          <w:tab w:val="left" w:pos="2160"/>
          <w:tab w:val="center" w:pos="4680"/>
        </w:tabs>
        <w:suppressAutoHyphens/>
        <w:rPr>
          <w:sz w:val="22"/>
          <w:szCs w:val="22"/>
        </w:rPr>
      </w:pPr>
      <w:r>
        <w:rPr>
          <w:sz w:val="22"/>
          <w:szCs w:val="22"/>
        </w:rPr>
        <w:t>February 8</w:t>
      </w:r>
      <w:r w:rsidR="002252FD" w:rsidRPr="00F63A38">
        <w:rPr>
          <w:sz w:val="22"/>
          <w:szCs w:val="22"/>
        </w:rPr>
        <w:tab/>
        <w:t>Mearsheimer, 334</w:t>
      </w:r>
      <w:r w:rsidR="00B519EC" w:rsidRPr="00F63A38">
        <w:rPr>
          <w:sz w:val="22"/>
          <w:szCs w:val="22"/>
        </w:rPr>
        <w:t>–402</w:t>
      </w:r>
    </w:p>
    <w:p w14:paraId="0245C624" w14:textId="77777777" w:rsidR="00B519EC" w:rsidRDefault="00B519EC">
      <w:pPr>
        <w:tabs>
          <w:tab w:val="left" w:pos="2160"/>
          <w:tab w:val="center" w:pos="4680"/>
        </w:tabs>
        <w:suppressAutoHyphens/>
        <w:rPr>
          <w:sz w:val="22"/>
          <w:szCs w:val="22"/>
        </w:rPr>
      </w:pPr>
      <w:r w:rsidRPr="00F63A38">
        <w:rPr>
          <w:sz w:val="22"/>
          <w:szCs w:val="22"/>
        </w:rPr>
        <w:tab/>
        <w:t xml:space="preserve">Thought piece assignment </w:t>
      </w:r>
      <w:r w:rsidR="003000F9" w:rsidRPr="00F63A38">
        <w:rPr>
          <w:sz w:val="22"/>
          <w:szCs w:val="22"/>
        </w:rPr>
        <w:t xml:space="preserve">#1 </w:t>
      </w:r>
      <w:r w:rsidR="00B47F5A">
        <w:rPr>
          <w:sz w:val="22"/>
          <w:szCs w:val="22"/>
        </w:rPr>
        <w:t>due in class (or earlier)</w:t>
      </w:r>
    </w:p>
    <w:p w14:paraId="49CF0C79" w14:textId="77777777" w:rsidR="00B47F5A" w:rsidRDefault="00B47F5A">
      <w:pPr>
        <w:tabs>
          <w:tab w:val="left" w:pos="2160"/>
          <w:tab w:val="center" w:pos="4680"/>
        </w:tabs>
        <w:suppressAutoHyphens/>
        <w:rPr>
          <w:sz w:val="22"/>
          <w:szCs w:val="22"/>
        </w:rPr>
      </w:pPr>
    </w:p>
    <w:p w14:paraId="271E5D0C" w14:textId="77777777" w:rsidR="00B47F5A" w:rsidRPr="00F63A38" w:rsidRDefault="00D917D0">
      <w:pPr>
        <w:tabs>
          <w:tab w:val="left" w:pos="2160"/>
          <w:tab w:val="center" w:pos="4680"/>
        </w:tabs>
        <w:suppressAutoHyphens/>
        <w:rPr>
          <w:sz w:val="22"/>
          <w:szCs w:val="22"/>
        </w:rPr>
      </w:pPr>
      <w:r>
        <w:rPr>
          <w:sz w:val="22"/>
          <w:szCs w:val="22"/>
        </w:rPr>
        <w:t>February 11</w:t>
      </w:r>
      <w:r w:rsidR="00D640E4">
        <w:rPr>
          <w:sz w:val="22"/>
          <w:szCs w:val="22"/>
        </w:rPr>
        <w:tab/>
      </w:r>
      <w:r>
        <w:rPr>
          <w:sz w:val="22"/>
          <w:szCs w:val="22"/>
        </w:rPr>
        <w:t xml:space="preserve">Wrap up </w:t>
      </w:r>
      <w:r w:rsidR="00B47F5A">
        <w:rPr>
          <w:sz w:val="22"/>
          <w:szCs w:val="22"/>
        </w:rPr>
        <w:t xml:space="preserve"> </w:t>
      </w:r>
    </w:p>
    <w:p w14:paraId="52E44CBB" w14:textId="77777777" w:rsidR="002252FD" w:rsidRPr="00F63A38" w:rsidRDefault="002252FD">
      <w:pPr>
        <w:tabs>
          <w:tab w:val="left" w:pos="2160"/>
          <w:tab w:val="center" w:pos="4680"/>
        </w:tabs>
        <w:suppressAutoHyphens/>
        <w:rPr>
          <w:sz w:val="22"/>
          <w:szCs w:val="22"/>
        </w:rPr>
      </w:pPr>
    </w:p>
    <w:p w14:paraId="1B6084B1" w14:textId="77777777" w:rsidR="00DD1DDA" w:rsidRPr="00F63A38" w:rsidRDefault="00DD1DDA" w:rsidP="00DD1DDA">
      <w:pPr>
        <w:pStyle w:val="Heading4"/>
        <w:tabs>
          <w:tab w:val="left" w:pos="2160"/>
        </w:tabs>
        <w:rPr>
          <w:sz w:val="22"/>
          <w:szCs w:val="22"/>
        </w:rPr>
      </w:pPr>
      <w:r w:rsidRPr="00F63A38">
        <w:rPr>
          <w:sz w:val="22"/>
          <w:szCs w:val="22"/>
        </w:rPr>
        <w:t>II. A LIBERAL-INSTITUTIONALIST PERSPECTIVE</w:t>
      </w:r>
    </w:p>
    <w:p w14:paraId="60CF3D36" w14:textId="77777777" w:rsidR="00DD1DDA" w:rsidRDefault="00DD1DDA">
      <w:pPr>
        <w:tabs>
          <w:tab w:val="left" w:pos="2160"/>
          <w:tab w:val="center" w:pos="4680"/>
        </w:tabs>
        <w:suppressAutoHyphens/>
        <w:rPr>
          <w:sz w:val="22"/>
          <w:szCs w:val="22"/>
        </w:rPr>
      </w:pPr>
    </w:p>
    <w:p w14:paraId="096C2254" w14:textId="77777777" w:rsidR="002252FD" w:rsidRPr="00F63A38" w:rsidRDefault="00D917D0">
      <w:pPr>
        <w:tabs>
          <w:tab w:val="left" w:pos="2160"/>
          <w:tab w:val="center" w:pos="4680"/>
        </w:tabs>
        <w:suppressAutoHyphens/>
        <w:rPr>
          <w:sz w:val="22"/>
          <w:szCs w:val="22"/>
        </w:rPr>
      </w:pPr>
      <w:r>
        <w:rPr>
          <w:sz w:val="22"/>
          <w:szCs w:val="22"/>
        </w:rPr>
        <w:t>February 13</w:t>
      </w:r>
      <w:r w:rsidR="002252FD" w:rsidRPr="00F63A38">
        <w:rPr>
          <w:sz w:val="22"/>
          <w:szCs w:val="22"/>
        </w:rPr>
        <w:tab/>
      </w:r>
      <w:r w:rsidR="00DD1DDA" w:rsidRPr="00F63A38">
        <w:rPr>
          <w:sz w:val="22"/>
          <w:szCs w:val="22"/>
        </w:rPr>
        <w:t>Keohane, 5–30</w:t>
      </w:r>
    </w:p>
    <w:p w14:paraId="146D9E99" w14:textId="77777777" w:rsidR="00823708" w:rsidRPr="00F63A38" w:rsidRDefault="00823708" w:rsidP="00823708">
      <w:pPr>
        <w:pStyle w:val="Heading4"/>
        <w:tabs>
          <w:tab w:val="left" w:pos="2160"/>
        </w:tabs>
        <w:rPr>
          <w:sz w:val="22"/>
          <w:szCs w:val="22"/>
        </w:rPr>
      </w:pPr>
    </w:p>
    <w:p w14:paraId="4C6A2242" w14:textId="77777777" w:rsidR="00823708" w:rsidRPr="00F63A38" w:rsidRDefault="00D917D0" w:rsidP="00823708">
      <w:pPr>
        <w:pStyle w:val="Heading2"/>
        <w:tabs>
          <w:tab w:val="clear" w:pos="-720"/>
          <w:tab w:val="left" w:pos="2160"/>
        </w:tabs>
        <w:rPr>
          <w:sz w:val="22"/>
          <w:szCs w:val="22"/>
        </w:rPr>
      </w:pPr>
      <w:r>
        <w:rPr>
          <w:sz w:val="22"/>
          <w:szCs w:val="22"/>
        </w:rPr>
        <w:t>February 15</w:t>
      </w:r>
      <w:r w:rsidR="00823708" w:rsidRPr="00F63A38">
        <w:rPr>
          <w:sz w:val="22"/>
          <w:szCs w:val="22"/>
        </w:rPr>
        <w:tab/>
      </w:r>
      <w:r w:rsidR="00DD1DDA" w:rsidRPr="00F63A38">
        <w:rPr>
          <w:sz w:val="22"/>
          <w:szCs w:val="22"/>
        </w:rPr>
        <w:t>Keohane, 31–64</w:t>
      </w:r>
    </w:p>
    <w:p w14:paraId="1EB10D2E" w14:textId="77777777" w:rsidR="006C2B2D" w:rsidRPr="00F63A38" w:rsidRDefault="006C2B2D" w:rsidP="00823708">
      <w:pPr>
        <w:pStyle w:val="Heading2"/>
        <w:tabs>
          <w:tab w:val="clear" w:pos="-720"/>
          <w:tab w:val="left" w:pos="2160"/>
          <w:tab w:val="center" w:pos="4680"/>
        </w:tabs>
        <w:rPr>
          <w:sz w:val="22"/>
          <w:szCs w:val="22"/>
        </w:rPr>
      </w:pPr>
    </w:p>
    <w:p w14:paraId="095350F7" w14:textId="77777777" w:rsidR="00823708" w:rsidRPr="00F63A38" w:rsidRDefault="00D917D0" w:rsidP="00823708">
      <w:pPr>
        <w:pStyle w:val="Heading2"/>
        <w:tabs>
          <w:tab w:val="clear" w:pos="-720"/>
          <w:tab w:val="left" w:pos="2160"/>
          <w:tab w:val="center" w:pos="4680"/>
        </w:tabs>
        <w:rPr>
          <w:sz w:val="22"/>
          <w:szCs w:val="22"/>
        </w:rPr>
      </w:pPr>
      <w:r>
        <w:rPr>
          <w:sz w:val="22"/>
          <w:szCs w:val="22"/>
        </w:rPr>
        <w:t>February 18</w:t>
      </w:r>
      <w:r w:rsidR="00823708" w:rsidRPr="00F63A38">
        <w:rPr>
          <w:sz w:val="22"/>
          <w:szCs w:val="22"/>
        </w:rPr>
        <w:tab/>
      </w:r>
      <w:r w:rsidR="00DD1DDA" w:rsidRPr="00F63A38">
        <w:rPr>
          <w:sz w:val="22"/>
          <w:szCs w:val="22"/>
        </w:rPr>
        <w:t>Keohane, 65–84</w:t>
      </w:r>
    </w:p>
    <w:p w14:paraId="5C55D07F" w14:textId="77777777" w:rsidR="00823708" w:rsidRPr="00F63A38" w:rsidRDefault="00823708" w:rsidP="00823708">
      <w:pPr>
        <w:tabs>
          <w:tab w:val="left" w:pos="2160"/>
          <w:tab w:val="center" w:pos="4680"/>
        </w:tabs>
        <w:suppressAutoHyphens/>
        <w:rPr>
          <w:sz w:val="22"/>
          <w:szCs w:val="22"/>
        </w:rPr>
      </w:pPr>
    </w:p>
    <w:p w14:paraId="632C7DE3" w14:textId="77777777" w:rsidR="00823708" w:rsidRPr="00F63A38" w:rsidRDefault="00D917D0" w:rsidP="00823708">
      <w:pPr>
        <w:pStyle w:val="Heading2"/>
        <w:tabs>
          <w:tab w:val="clear" w:pos="-720"/>
          <w:tab w:val="left" w:pos="2160"/>
          <w:tab w:val="center" w:pos="4680"/>
        </w:tabs>
        <w:rPr>
          <w:sz w:val="22"/>
          <w:szCs w:val="22"/>
        </w:rPr>
      </w:pPr>
      <w:r>
        <w:rPr>
          <w:sz w:val="22"/>
          <w:szCs w:val="22"/>
        </w:rPr>
        <w:t>February 20</w:t>
      </w:r>
      <w:r w:rsidR="00823708" w:rsidRPr="00F63A38">
        <w:rPr>
          <w:sz w:val="22"/>
          <w:szCs w:val="22"/>
        </w:rPr>
        <w:tab/>
      </w:r>
      <w:r w:rsidR="00DD1DDA" w:rsidRPr="00F63A38">
        <w:rPr>
          <w:sz w:val="22"/>
          <w:szCs w:val="22"/>
        </w:rPr>
        <w:t>Keohane, 85–109</w:t>
      </w:r>
    </w:p>
    <w:p w14:paraId="3CE660EE" w14:textId="77777777" w:rsidR="00823708" w:rsidRPr="00F63A38" w:rsidRDefault="00823708" w:rsidP="00460933">
      <w:pPr>
        <w:tabs>
          <w:tab w:val="left" w:pos="2160"/>
          <w:tab w:val="center" w:pos="4680"/>
        </w:tabs>
        <w:suppressAutoHyphens/>
        <w:rPr>
          <w:sz w:val="22"/>
          <w:szCs w:val="22"/>
        </w:rPr>
      </w:pPr>
      <w:r w:rsidRPr="00F63A38">
        <w:rPr>
          <w:sz w:val="22"/>
          <w:szCs w:val="22"/>
        </w:rPr>
        <w:tab/>
      </w:r>
    </w:p>
    <w:p w14:paraId="6D2160C7" w14:textId="77777777" w:rsidR="00823708" w:rsidRPr="00F63A38" w:rsidRDefault="00D917D0" w:rsidP="00823708">
      <w:pPr>
        <w:pStyle w:val="Heading2"/>
        <w:tabs>
          <w:tab w:val="clear" w:pos="-720"/>
          <w:tab w:val="left" w:pos="2160"/>
          <w:tab w:val="center" w:pos="4680"/>
        </w:tabs>
        <w:rPr>
          <w:sz w:val="22"/>
          <w:szCs w:val="22"/>
        </w:rPr>
      </w:pPr>
      <w:r>
        <w:rPr>
          <w:sz w:val="22"/>
          <w:szCs w:val="22"/>
        </w:rPr>
        <w:t>February 22</w:t>
      </w:r>
      <w:r w:rsidR="00823708" w:rsidRPr="00F63A38">
        <w:rPr>
          <w:sz w:val="22"/>
          <w:szCs w:val="22"/>
        </w:rPr>
        <w:tab/>
      </w:r>
      <w:r w:rsidR="00DD1DDA" w:rsidRPr="00F63A38">
        <w:rPr>
          <w:sz w:val="22"/>
          <w:szCs w:val="22"/>
        </w:rPr>
        <w:t>Keohane, 110–134</w:t>
      </w:r>
      <w:r w:rsidR="00823708" w:rsidRPr="00F63A38">
        <w:rPr>
          <w:sz w:val="22"/>
          <w:szCs w:val="22"/>
        </w:rPr>
        <w:tab/>
      </w:r>
    </w:p>
    <w:p w14:paraId="348A95B9" w14:textId="77777777" w:rsidR="00823708" w:rsidRPr="00F63A38" w:rsidRDefault="00823708" w:rsidP="00823708">
      <w:pPr>
        <w:tabs>
          <w:tab w:val="left" w:pos="2160"/>
          <w:tab w:val="center" w:pos="4680"/>
        </w:tabs>
        <w:suppressAutoHyphens/>
        <w:rPr>
          <w:sz w:val="22"/>
          <w:szCs w:val="22"/>
        </w:rPr>
      </w:pPr>
    </w:p>
    <w:p w14:paraId="439EB58B" w14:textId="77777777" w:rsidR="00823708" w:rsidRPr="00F63A38" w:rsidRDefault="00D917D0" w:rsidP="00823708">
      <w:pPr>
        <w:tabs>
          <w:tab w:val="left" w:pos="2160"/>
          <w:tab w:val="center" w:pos="4680"/>
        </w:tabs>
        <w:suppressAutoHyphens/>
        <w:rPr>
          <w:sz w:val="22"/>
          <w:szCs w:val="22"/>
        </w:rPr>
      </w:pPr>
      <w:r>
        <w:rPr>
          <w:sz w:val="22"/>
          <w:szCs w:val="22"/>
        </w:rPr>
        <w:t>February 25</w:t>
      </w:r>
      <w:r w:rsidR="00823708" w:rsidRPr="00F63A38">
        <w:rPr>
          <w:sz w:val="22"/>
          <w:szCs w:val="22"/>
        </w:rPr>
        <w:tab/>
      </w:r>
      <w:r w:rsidR="00DD1DDA" w:rsidRPr="00F63A38">
        <w:rPr>
          <w:sz w:val="22"/>
          <w:szCs w:val="22"/>
        </w:rPr>
        <w:t>Keohane, 135–181</w:t>
      </w:r>
    </w:p>
    <w:p w14:paraId="3AA77F72" w14:textId="77777777" w:rsidR="00823708" w:rsidRPr="00F63A38" w:rsidRDefault="00823708" w:rsidP="00823708">
      <w:pPr>
        <w:tabs>
          <w:tab w:val="left" w:pos="2160"/>
          <w:tab w:val="center" w:pos="4680"/>
        </w:tabs>
        <w:suppressAutoHyphens/>
        <w:rPr>
          <w:sz w:val="22"/>
          <w:szCs w:val="22"/>
        </w:rPr>
      </w:pPr>
    </w:p>
    <w:p w14:paraId="46D10C1C" w14:textId="77777777" w:rsidR="00823708" w:rsidRPr="00F63A38" w:rsidRDefault="00D917D0" w:rsidP="00823708">
      <w:pPr>
        <w:tabs>
          <w:tab w:val="left" w:pos="2160"/>
          <w:tab w:val="center" w:pos="4680"/>
        </w:tabs>
        <w:suppressAutoHyphens/>
        <w:rPr>
          <w:sz w:val="22"/>
          <w:szCs w:val="22"/>
        </w:rPr>
      </w:pPr>
      <w:r>
        <w:rPr>
          <w:sz w:val="22"/>
          <w:szCs w:val="22"/>
        </w:rPr>
        <w:t>February 27</w:t>
      </w:r>
      <w:r w:rsidR="00823708" w:rsidRPr="00F63A38">
        <w:rPr>
          <w:sz w:val="22"/>
          <w:szCs w:val="22"/>
        </w:rPr>
        <w:tab/>
      </w:r>
      <w:r w:rsidR="00DD1DDA" w:rsidRPr="00F63A38">
        <w:rPr>
          <w:sz w:val="22"/>
          <w:szCs w:val="22"/>
        </w:rPr>
        <w:t>Keohane, 182–242</w:t>
      </w:r>
    </w:p>
    <w:p w14:paraId="5CCA63E3" w14:textId="77777777" w:rsidR="00823708" w:rsidRPr="00F63A38" w:rsidRDefault="00823708" w:rsidP="00823708">
      <w:pPr>
        <w:tabs>
          <w:tab w:val="left" w:pos="2160"/>
          <w:tab w:val="center" w:pos="4680"/>
        </w:tabs>
        <w:suppressAutoHyphens/>
        <w:rPr>
          <w:sz w:val="22"/>
          <w:szCs w:val="22"/>
        </w:rPr>
      </w:pPr>
    </w:p>
    <w:p w14:paraId="5B66F3E0" w14:textId="77777777" w:rsidR="00823708" w:rsidRPr="00F63A38" w:rsidRDefault="00D917D0" w:rsidP="00823708">
      <w:pPr>
        <w:tabs>
          <w:tab w:val="left" w:pos="2160"/>
          <w:tab w:val="center" w:pos="4680"/>
        </w:tabs>
        <w:suppressAutoHyphens/>
        <w:rPr>
          <w:sz w:val="22"/>
          <w:szCs w:val="22"/>
        </w:rPr>
      </w:pPr>
      <w:r>
        <w:rPr>
          <w:sz w:val="22"/>
          <w:szCs w:val="22"/>
        </w:rPr>
        <w:t>March 1</w:t>
      </w:r>
      <w:r w:rsidR="00823708" w:rsidRPr="00F63A38">
        <w:rPr>
          <w:sz w:val="22"/>
          <w:szCs w:val="22"/>
        </w:rPr>
        <w:tab/>
      </w:r>
      <w:r w:rsidR="00DD1DDA" w:rsidRPr="00D57A70">
        <w:rPr>
          <w:sz w:val="22"/>
          <w:szCs w:val="22"/>
        </w:rPr>
        <w:t>Keohane, 243–259</w:t>
      </w:r>
    </w:p>
    <w:p w14:paraId="17A6AE3F" w14:textId="77777777" w:rsidR="00823708" w:rsidRPr="00F63A38" w:rsidRDefault="00823708" w:rsidP="00823708">
      <w:pPr>
        <w:tabs>
          <w:tab w:val="left" w:pos="2160"/>
          <w:tab w:val="center" w:pos="4680"/>
        </w:tabs>
        <w:suppressAutoHyphens/>
        <w:rPr>
          <w:sz w:val="22"/>
          <w:szCs w:val="22"/>
        </w:rPr>
      </w:pPr>
    </w:p>
    <w:p w14:paraId="70776081" w14:textId="77777777" w:rsidR="00BC6B6E" w:rsidRDefault="00D917D0" w:rsidP="00BC6B6E">
      <w:pPr>
        <w:rPr>
          <w:sz w:val="22"/>
          <w:szCs w:val="22"/>
        </w:rPr>
      </w:pPr>
      <w:r>
        <w:rPr>
          <w:sz w:val="22"/>
          <w:szCs w:val="22"/>
        </w:rPr>
        <w:t>March 4-8</w:t>
      </w:r>
      <w:r>
        <w:rPr>
          <w:sz w:val="22"/>
          <w:szCs w:val="22"/>
        </w:rPr>
        <w:tab/>
      </w:r>
      <w:r>
        <w:rPr>
          <w:sz w:val="22"/>
          <w:szCs w:val="22"/>
        </w:rPr>
        <w:tab/>
        <w:t>Spring Break</w:t>
      </w:r>
    </w:p>
    <w:p w14:paraId="2EBE28DB" w14:textId="77777777" w:rsidR="00D917D0" w:rsidRPr="00D57A70" w:rsidRDefault="00D917D0" w:rsidP="00BC6B6E">
      <w:pPr>
        <w:rPr>
          <w:sz w:val="22"/>
          <w:szCs w:val="22"/>
        </w:rPr>
      </w:pPr>
    </w:p>
    <w:p w14:paraId="503213ED" w14:textId="77777777" w:rsidR="00DD1DDA" w:rsidRPr="00D57A70" w:rsidRDefault="00DD1DDA" w:rsidP="00DD1DDA">
      <w:pPr>
        <w:pStyle w:val="Heading4"/>
        <w:tabs>
          <w:tab w:val="left" w:pos="2160"/>
        </w:tabs>
        <w:rPr>
          <w:sz w:val="22"/>
          <w:szCs w:val="22"/>
        </w:rPr>
      </w:pPr>
      <w:r w:rsidRPr="00D57A70">
        <w:rPr>
          <w:sz w:val="22"/>
          <w:szCs w:val="22"/>
        </w:rPr>
        <w:t>III. A LIBERAL-WILSONIAN PERSPECTIVE</w:t>
      </w:r>
    </w:p>
    <w:p w14:paraId="2C33580C" w14:textId="77777777" w:rsidR="00DD1DDA" w:rsidRDefault="00DD1DDA" w:rsidP="00BC6B6E">
      <w:pPr>
        <w:rPr>
          <w:sz w:val="22"/>
          <w:szCs w:val="22"/>
        </w:rPr>
      </w:pPr>
    </w:p>
    <w:p w14:paraId="48C57BE2" w14:textId="77777777" w:rsidR="00BC6B6E" w:rsidRPr="00D57A70" w:rsidRDefault="00D917D0" w:rsidP="00BC6B6E">
      <w:pPr>
        <w:rPr>
          <w:sz w:val="22"/>
          <w:szCs w:val="22"/>
        </w:rPr>
      </w:pPr>
      <w:r>
        <w:rPr>
          <w:sz w:val="22"/>
          <w:szCs w:val="22"/>
        </w:rPr>
        <w:t>March 11</w:t>
      </w:r>
      <w:r w:rsidR="00BC6B6E" w:rsidRPr="00D57A70">
        <w:rPr>
          <w:sz w:val="22"/>
          <w:szCs w:val="22"/>
        </w:rPr>
        <w:tab/>
      </w:r>
      <w:r w:rsidR="00BC6B6E" w:rsidRPr="00D57A70">
        <w:rPr>
          <w:sz w:val="22"/>
          <w:szCs w:val="22"/>
        </w:rPr>
        <w:tab/>
      </w:r>
      <w:proofErr w:type="spellStart"/>
      <w:r w:rsidR="00DD1DDA" w:rsidRPr="00D57A70">
        <w:rPr>
          <w:sz w:val="22"/>
          <w:szCs w:val="22"/>
        </w:rPr>
        <w:t>Russett</w:t>
      </w:r>
      <w:proofErr w:type="spellEnd"/>
      <w:r w:rsidR="00DD1DDA" w:rsidRPr="00D57A70">
        <w:rPr>
          <w:sz w:val="22"/>
          <w:szCs w:val="22"/>
        </w:rPr>
        <w:t>, 3–42</w:t>
      </w:r>
    </w:p>
    <w:p w14:paraId="5B2E576E" w14:textId="77777777" w:rsidR="00460933" w:rsidRPr="00D57A70" w:rsidRDefault="00460933" w:rsidP="00460933">
      <w:pPr>
        <w:rPr>
          <w:sz w:val="22"/>
          <w:szCs w:val="22"/>
        </w:rPr>
      </w:pPr>
    </w:p>
    <w:p w14:paraId="1BDCF7FF" w14:textId="77777777" w:rsidR="002252FD" w:rsidRPr="00D57A70" w:rsidRDefault="00D917D0">
      <w:pPr>
        <w:pStyle w:val="Heading2"/>
        <w:tabs>
          <w:tab w:val="clear" w:pos="-720"/>
          <w:tab w:val="left" w:pos="2160"/>
          <w:tab w:val="center" w:pos="5040"/>
        </w:tabs>
        <w:rPr>
          <w:sz w:val="22"/>
          <w:szCs w:val="22"/>
        </w:rPr>
      </w:pPr>
      <w:r>
        <w:rPr>
          <w:sz w:val="22"/>
          <w:szCs w:val="22"/>
        </w:rPr>
        <w:t>March 13</w:t>
      </w:r>
      <w:r w:rsidR="002252FD" w:rsidRPr="00D57A70">
        <w:rPr>
          <w:sz w:val="22"/>
          <w:szCs w:val="22"/>
        </w:rPr>
        <w:tab/>
      </w:r>
      <w:proofErr w:type="spellStart"/>
      <w:r w:rsidR="00DD1DDA" w:rsidRPr="00D57A70">
        <w:rPr>
          <w:sz w:val="22"/>
          <w:szCs w:val="22"/>
        </w:rPr>
        <w:t>Russett</w:t>
      </w:r>
      <w:proofErr w:type="spellEnd"/>
      <w:r w:rsidR="00DD1DDA" w:rsidRPr="00D57A70">
        <w:rPr>
          <w:sz w:val="22"/>
          <w:szCs w:val="22"/>
        </w:rPr>
        <w:t>, 43–71</w:t>
      </w:r>
    </w:p>
    <w:p w14:paraId="0722ADBC" w14:textId="77777777" w:rsidR="002252FD" w:rsidRPr="00D57A70" w:rsidRDefault="00823708">
      <w:pPr>
        <w:rPr>
          <w:sz w:val="22"/>
          <w:szCs w:val="22"/>
        </w:rPr>
      </w:pPr>
      <w:r w:rsidRPr="00D57A70">
        <w:rPr>
          <w:sz w:val="22"/>
          <w:szCs w:val="22"/>
        </w:rPr>
        <w:tab/>
      </w:r>
      <w:r w:rsidRPr="00D57A70">
        <w:rPr>
          <w:sz w:val="22"/>
          <w:szCs w:val="22"/>
        </w:rPr>
        <w:tab/>
      </w:r>
      <w:r w:rsidRPr="00D57A70">
        <w:rPr>
          <w:sz w:val="22"/>
          <w:szCs w:val="22"/>
        </w:rPr>
        <w:tab/>
      </w:r>
    </w:p>
    <w:p w14:paraId="586FAC55" w14:textId="77777777" w:rsidR="002252FD" w:rsidRDefault="00D917D0">
      <w:pPr>
        <w:pStyle w:val="Heading2"/>
        <w:tabs>
          <w:tab w:val="clear" w:pos="-720"/>
          <w:tab w:val="left" w:pos="2160"/>
          <w:tab w:val="center" w:pos="4680"/>
        </w:tabs>
        <w:rPr>
          <w:sz w:val="22"/>
          <w:szCs w:val="22"/>
        </w:rPr>
      </w:pPr>
      <w:r>
        <w:rPr>
          <w:sz w:val="22"/>
          <w:szCs w:val="22"/>
        </w:rPr>
        <w:t>March 15</w:t>
      </w:r>
      <w:r w:rsidR="002252FD" w:rsidRPr="00D57A70">
        <w:rPr>
          <w:sz w:val="22"/>
          <w:szCs w:val="22"/>
        </w:rPr>
        <w:tab/>
      </w:r>
      <w:proofErr w:type="spellStart"/>
      <w:r w:rsidR="00DD1DDA" w:rsidRPr="00D57A70">
        <w:rPr>
          <w:sz w:val="22"/>
          <w:szCs w:val="22"/>
        </w:rPr>
        <w:t>Russett</w:t>
      </w:r>
      <w:proofErr w:type="spellEnd"/>
      <w:r w:rsidR="00DD1DDA" w:rsidRPr="00D57A70">
        <w:rPr>
          <w:sz w:val="22"/>
          <w:szCs w:val="22"/>
        </w:rPr>
        <w:t>, 72–98</w:t>
      </w:r>
    </w:p>
    <w:p w14:paraId="4F332B12" w14:textId="77777777" w:rsidR="00E42717" w:rsidRDefault="00E42717" w:rsidP="00E42717"/>
    <w:p w14:paraId="7908247B" w14:textId="77777777" w:rsidR="0026533E" w:rsidRDefault="00D917D0" w:rsidP="00770711">
      <w:pPr>
        <w:pStyle w:val="Heading2"/>
        <w:tabs>
          <w:tab w:val="clear" w:pos="-720"/>
          <w:tab w:val="left" w:pos="2160"/>
          <w:tab w:val="center" w:pos="4680"/>
        </w:tabs>
        <w:rPr>
          <w:sz w:val="22"/>
          <w:szCs w:val="22"/>
        </w:rPr>
      </w:pPr>
      <w:r>
        <w:rPr>
          <w:sz w:val="22"/>
          <w:szCs w:val="22"/>
        </w:rPr>
        <w:t>March 18</w:t>
      </w:r>
      <w:r w:rsidR="0026533E" w:rsidRPr="0026533E">
        <w:rPr>
          <w:sz w:val="22"/>
          <w:szCs w:val="22"/>
        </w:rPr>
        <w:t xml:space="preserve"> </w:t>
      </w:r>
      <w:r w:rsidR="0026533E">
        <w:rPr>
          <w:sz w:val="22"/>
          <w:szCs w:val="22"/>
        </w:rPr>
        <w:tab/>
      </w:r>
      <w:proofErr w:type="spellStart"/>
      <w:r w:rsidR="0026533E" w:rsidRPr="00D57A70">
        <w:rPr>
          <w:sz w:val="22"/>
          <w:szCs w:val="22"/>
        </w:rPr>
        <w:t>Russett</w:t>
      </w:r>
      <w:proofErr w:type="spellEnd"/>
      <w:r w:rsidR="0026533E" w:rsidRPr="00D57A70">
        <w:rPr>
          <w:sz w:val="22"/>
          <w:szCs w:val="22"/>
        </w:rPr>
        <w:t>, 99–118</w:t>
      </w:r>
    </w:p>
    <w:p w14:paraId="486C85CF" w14:textId="77777777" w:rsidR="0026533E" w:rsidRDefault="0026533E" w:rsidP="00770711">
      <w:pPr>
        <w:pStyle w:val="Heading2"/>
        <w:tabs>
          <w:tab w:val="clear" w:pos="-720"/>
          <w:tab w:val="left" w:pos="2160"/>
          <w:tab w:val="center" w:pos="4680"/>
        </w:tabs>
        <w:rPr>
          <w:sz w:val="22"/>
          <w:szCs w:val="22"/>
        </w:rPr>
      </w:pPr>
    </w:p>
    <w:p w14:paraId="06562B3F" w14:textId="77777777" w:rsidR="002252FD" w:rsidRPr="00D57A70" w:rsidRDefault="00D917D0" w:rsidP="00770711">
      <w:pPr>
        <w:pStyle w:val="Heading2"/>
        <w:tabs>
          <w:tab w:val="clear" w:pos="-720"/>
          <w:tab w:val="left" w:pos="2160"/>
          <w:tab w:val="center" w:pos="4680"/>
        </w:tabs>
        <w:rPr>
          <w:sz w:val="22"/>
          <w:szCs w:val="22"/>
        </w:rPr>
      </w:pPr>
      <w:r>
        <w:rPr>
          <w:sz w:val="22"/>
          <w:szCs w:val="22"/>
        </w:rPr>
        <w:t>March 20</w:t>
      </w:r>
      <w:r w:rsidR="007256CE" w:rsidRPr="00D57A70">
        <w:rPr>
          <w:sz w:val="22"/>
          <w:szCs w:val="22"/>
        </w:rPr>
        <w:tab/>
      </w:r>
      <w:proofErr w:type="spellStart"/>
      <w:r w:rsidR="0026533E" w:rsidRPr="00D57A70">
        <w:rPr>
          <w:sz w:val="22"/>
          <w:szCs w:val="22"/>
        </w:rPr>
        <w:t>Russett</w:t>
      </w:r>
      <w:proofErr w:type="spellEnd"/>
      <w:r w:rsidR="0026533E" w:rsidRPr="00D57A70">
        <w:rPr>
          <w:sz w:val="22"/>
          <w:szCs w:val="22"/>
        </w:rPr>
        <w:t>, 119–138</w:t>
      </w:r>
    </w:p>
    <w:p w14:paraId="32C5C995" w14:textId="77777777" w:rsidR="003F4620" w:rsidRDefault="007B6EEE">
      <w:pPr>
        <w:pStyle w:val="Heading2"/>
        <w:tabs>
          <w:tab w:val="clear" w:pos="-720"/>
          <w:tab w:val="left" w:pos="2160"/>
          <w:tab w:val="center" w:pos="4680"/>
        </w:tabs>
        <w:rPr>
          <w:sz w:val="22"/>
          <w:szCs w:val="22"/>
        </w:rPr>
      </w:pPr>
      <w:r>
        <w:rPr>
          <w:sz w:val="22"/>
          <w:szCs w:val="22"/>
        </w:rPr>
        <w:tab/>
      </w:r>
      <w:r w:rsidRPr="00D57A70">
        <w:rPr>
          <w:sz w:val="22"/>
          <w:szCs w:val="22"/>
        </w:rPr>
        <w:t>Thought piece assignment #2 handed out</w:t>
      </w:r>
    </w:p>
    <w:p w14:paraId="68D32DB9" w14:textId="77777777" w:rsidR="00D917D0" w:rsidRDefault="00D917D0" w:rsidP="00D917D0"/>
    <w:p w14:paraId="088DEED2" w14:textId="77777777" w:rsidR="00D917D0" w:rsidRPr="00D917D0" w:rsidRDefault="00D917D0" w:rsidP="00D917D0"/>
    <w:p w14:paraId="480FB53F" w14:textId="77777777" w:rsidR="00D640E4" w:rsidRDefault="00D640E4">
      <w:pPr>
        <w:pStyle w:val="Heading2"/>
        <w:tabs>
          <w:tab w:val="clear" w:pos="-720"/>
          <w:tab w:val="left" w:pos="2160"/>
          <w:tab w:val="center" w:pos="4680"/>
        </w:tabs>
        <w:rPr>
          <w:sz w:val="22"/>
          <w:szCs w:val="22"/>
        </w:rPr>
      </w:pPr>
    </w:p>
    <w:p w14:paraId="1DA90C41" w14:textId="77777777" w:rsidR="00774202" w:rsidRPr="00D57A70" w:rsidRDefault="00774202" w:rsidP="00774202">
      <w:pPr>
        <w:pStyle w:val="Heading4"/>
        <w:tabs>
          <w:tab w:val="left" w:pos="2160"/>
        </w:tabs>
        <w:rPr>
          <w:sz w:val="22"/>
          <w:szCs w:val="22"/>
        </w:rPr>
      </w:pPr>
      <w:r w:rsidRPr="00D57A70">
        <w:rPr>
          <w:sz w:val="22"/>
          <w:szCs w:val="22"/>
        </w:rPr>
        <w:t>IV. A CONSTRUCTIVIST PERSPECTIVE</w:t>
      </w:r>
    </w:p>
    <w:p w14:paraId="7947CF55" w14:textId="77777777" w:rsidR="00774202" w:rsidRDefault="00774202">
      <w:pPr>
        <w:pStyle w:val="Heading2"/>
        <w:tabs>
          <w:tab w:val="clear" w:pos="-720"/>
          <w:tab w:val="left" w:pos="2160"/>
          <w:tab w:val="center" w:pos="4680"/>
        </w:tabs>
        <w:rPr>
          <w:sz w:val="22"/>
          <w:szCs w:val="22"/>
        </w:rPr>
      </w:pPr>
    </w:p>
    <w:p w14:paraId="52E9F926" w14:textId="77777777" w:rsidR="002252FD" w:rsidRPr="00D57A70" w:rsidRDefault="00D917D0">
      <w:pPr>
        <w:pStyle w:val="Heading2"/>
        <w:tabs>
          <w:tab w:val="clear" w:pos="-720"/>
          <w:tab w:val="left" w:pos="2160"/>
          <w:tab w:val="center" w:pos="4680"/>
        </w:tabs>
        <w:rPr>
          <w:sz w:val="22"/>
          <w:szCs w:val="22"/>
        </w:rPr>
      </w:pPr>
      <w:r>
        <w:rPr>
          <w:sz w:val="22"/>
          <w:szCs w:val="22"/>
        </w:rPr>
        <w:t>March 22</w:t>
      </w:r>
      <w:r w:rsidR="002252FD" w:rsidRPr="00D57A70">
        <w:rPr>
          <w:sz w:val="22"/>
          <w:szCs w:val="22"/>
        </w:rPr>
        <w:tab/>
      </w:r>
      <w:proofErr w:type="spellStart"/>
      <w:r w:rsidR="00774202" w:rsidRPr="00D57A70">
        <w:rPr>
          <w:sz w:val="22"/>
          <w:szCs w:val="22"/>
        </w:rPr>
        <w:t>Finnemore</w:t>
      </w:r>
      <w:proofErr w:type="spellEnd"/>
      <w:r w:rsidR="00774202" w:rsidRPr="00D57A70">
        <w:rPr>
          <w:sz w:val="22"/>
          <w:szCs w:val="22"/>
        </w:rPr>
        <w:t>, 1–33</w:t>
      </w:r>
    </w:p>
    <w:p w14:paraId="7507F7A6" w14:textId="77777777" w:rsidR="00770711" w:rsidRDefault="003000F9" w:rsidP="00770711">
      <w:pPr>
        <w:rPr>
          <w:sz w:val="22"/>
          <w:szCs w:val="22"/>
        </w:rPr>
      </w:pPr>
      <w:r w:rsidRPr="00D57A70">
        <w:rPr>
          <w:sz w:val="22"/>
          <w:szCs w:val="22"/>
        </w:rPr>
        <w:tab/>
      </w:r>
      <w:r w:rsidRPr="00D57A70">
        <w:rPr>
          <w:sz w:val="22"/>
          <w:szCs w:val="22"/>
        </w:rPr>
        <w:tab/>
      </w:r>
      <w:r w:rsidRPr="00D57A70">
        <w:rPr>
          <w:sz w:val="22"/>
          <w:szCs w:val="22"/>
        </w:rPr>
        <w:tab/>
      </w:r>
    </w:p>
    <w:p w14:paraId="4DB49B22" w14:textId="77777777" w:rsidR="007B6EEE" w:rsidRPr="00D57A70" w:rsidRDefault="007B6EEE" w:rsidP="007B6EEE">
      <w:pPr>
        <w:rPr>
          <w:sz w:val="22"/>
          <w:szCs w:val="22"/>
        </w:rPr>
      </w:pPr>
    </w:p>
    <w:p w14:paraId="24B03CB2" w14:textId="77777777" w:rsidR="002252FD" w:rsidRDefault="008B3621" w:rsidP="00770711">
      <w:pPr>
        <w:rPr>
          <w:sz w:val="22"/>
          <w:szCs w:val="22"/>
        </w:rPr>
      </w:pPr>
      <w:r>
        <w:rPr>
          <w:sz w:val="22"/>
          <w:szCs w:val="22"/>
        </w:rPr>
        <w:t>March 25</w:t>
      </w:r>
      <w:r w:rsidR="000E0D9B">
        <w:rPr>
          <w:sz w:val="22"/>
          <w:szCs w:val="22"/>
        </w:rPr>
        <w:tab/>
      </w:r>
      <w:r w:rsidR="002252FD" w:rsidRPr="00D57A70">
        <w:rPr>
          <w:sz w:val="22"/>
          <w:szCs w:val="22"/>
        </w:rPr>
        <w:tab/>
      </w:r>
      <w:proofErr w:type="spellStart"/>
      <w:r w:rsidR="00774202" w:rsidRPr="00D57A70">
        <w:rPr>
          <w:sz w:val="22"/>
          <w:szCs w:val="22"/>
        </w:rPr>
        <w:t>Finnemore</w:t>
      </w:r>
      <w:proofErr w:type="spellEnd"/>
      <w:r w:rsidR="00774202" w:rsidRPr="00D57A70">
        <w:rPr>
          <w:sz w:val="22"/>
          <w:szCs w:val="22"/>
        </w:rPr>
        <w:t>, 34–68</w:t>
      </w:r>
    </w:p>
    <w:p w14:paraId="18154E3C" w14:textId="77777777" w:rsidR="007B6EEE" w:rsidRDefault="00D640E4" w:rsidP="007B6EEE">
      <w:pPr>
        <w:tabs>
          <w:tab w:val="left" w:pos="2160"/>
          <w:tab w:val="center" w:pos="4680"/>
        </w:tabs>
        <w:suppressAutoHyphens/>
        <w:rPr>
          <w:sz w:val="22"/>
          <w:szCs w:val="22"/>
        </w:rPr>
      </w:pPr>
      <w:r>
        <w:rPr>
          <w:sz w:val="22"/>
          <w:szCs w:val="22"/>
        </w:rPr>
        <w:tab/>
      </w:r>
      <w:r w:rsidR="00D917D0" w:rsidRPr="00D57A70">
        <w:rPr>
          <w:sz w:val="22"/>
          <w:szCs w:val="22"/>
        </w:rPr>
        <w:t>Thought piece assignment #2 due in class (or earlier)</w:t>
      </w:r>
    </w:p>
    <w:p w14:paraId="046717E9" w14:textId="77777777" w:rsidR="00D917D0" w:rsidRPr="00D57A70" w:rsidRDefault="00D917D0" w:rsidP="007B6EEE">
      <w:pPr>
        <w:tabs>
          <w:tab w:val="left" w:pos="2160"/>
          <w:tab w:val="center" w:pos="4680"/>
        </w:tabs>
        <w:suppressAutoHyphens/>
        <w:rPr>
          <w:sz w:val="22"/>
          <w:szCs w:val="22"/>
        </w:rPr>
      </w:pPr>
    </w:p>
    <w:p w14:paraId="020CFD65" w14:textId="77777777" w:rsidR="00D640E4" w:rsidRPr="00D57A70" w:rsidRDefault="008B3621" w:rsidP="00770711">
      <w:pPr>
        <w:rPr>
          <w:sz w:val="22"/>
          <w:szCs w:val="22"/>
        </w:rPr>
      </w:pPr>
      <w:r>
        <w:rPr>
          <w:sz w:val="22"/>
          <w:szCs w:val="22"/>
        </w:rPr>
        <w:t>March 27</w:t>
      </w:r>
      <w:r w:rsidR="00D640E4">
        <w:rPr>
          <w:sz w:val="22"/>
          <w:szCs w:val="22"/>
        </w:rPr>
        <w:tab/>
      </w:r>
      <w:r w:rsidR="00D640E4">
        <w:rPr>
          <w:sz w:val="22"/>
          <w:szCs w:val="22"/>
        </w:rPr>
        <w:tab/>
      </w:r>
      <w:proofErr w:type="spellStart"/>
      <w:r w:rsidRPr="00D57A70">
        <w:rPr>
          <w:sz w:val="22"/>
          <w:szCs w:val="22"/>
        </w:rPr>
        <w:t>Finnemore</w:t>
      </w:r>
      <w:proofErr w:type="spellEnd"/>
      <w:r w:rsidRPr="00D57A70">
        <w:rPr>
          <w:sz w:val="22"/>
          <w:szCs w:val="22"/>
        </w:rPr>
        <w:t>, 69–88</w:t>
      </w:r>
    </w:p>
    <w:p w14:paraId="4761C490" w14:textId="77777777" w:rsidR="00F576C5" w:rsidRPr="00D57A70" w:rsidRDefault="00F576C5" w:rsidP="00F576C5">
      <w:pPr>
        <w:pStyle w:val="Heading4"/>
        <w:tabs>
          <w:tab w:val="left" w:pos="2160"/>
        </w:tabs>
        <w:rPr>
          <w:sz w:val="22"/>
          <w:szCs w:val="22"/>
        </w:rPr>
      </w:pPr>
    </w:p>
    <w:p w14:paraId="0CBE9CFD" w14:textId="77777777" w:rsidR="002252FD" w:rsidRPr="00D57A70" w:rsidRDefault="008B3621">
      <w:pPr>
        <w:tabs>
          <w:tab w:val="left" w:pos="2160"/>
          <w:tab w:val="center" w:pos="4680"/>
        </w:tabs>
        <w:suppressAutoHyphens/>
        <w:rPr>
          <w:sz w:val="22"/>
          <w:szCs w:val="22"/>
        </w:rPr>
      </w:pPr>
      <w:r>
        <w:rPr>
          <w:sz w:val="22"/>
          <w:szCs w:val="22"/>
        </w:rPr>
        <w:t>March 29</w:t>
      </w:r>
      <w:r w:rsidR="002252FD" w:rsidRPr="00D57A70">
        <w:rPr>
          <w:sz w:val="22"/>
          <w:szCs w:val="22"/>
        </w:rPr>
        <w:tab/>
      </w:r>
      <w:proofErr w:type="spellStart"/>
      <w:r w:rsidRPr="00D57A70">
        <w:rPr>
          <w:sz w:val="22"/>
          <w:szCs w:val="22"/>
        </w:rPr>
        <w:t>Finnemore</w:t>
      </w:r>
      <w:proofErr w:type="spellEnd"/>
      <w:r w:rsidRPr="00D57A70">
        <w:rPr>
          <w:sz w:val="22"/>
          <w:szCs w:val="22"/>
        </w:rPr>
        <w:t>, 89–127</w:t>
      </w:r>
      <w:r w:rsidR="002252FD" w:rsidRPr="00D57A70">
        <w:rPr>
          <w:sz w:val="22"/>
          <w:szCs w:val="22"/>
        </w:rPr>
        <w:tab/>
      </w:r>
    </w:p>
    <w:p w14:paraId="079943C5" w14:textId="77777777" w:rsidR="002252FD" w:rsidRPr="00D57A70" w:rsidRDefault="002252FD">
      <w:pPr>
        <w:tabs>
          <w:tab w:val="left" w:pos="2160"/>
          <w:tab w:val="center" w:pos="4680"/>
        </w:tabs>
        <w:suppressAutoHyphens/>
        <w:rPr>
          <w:sz w:val="22"/>
          <w:szCs w:val="22"/>
        </w:rPr>
      </w:pPr>
    </w:p>
    <w:p w14:paraId="1DC99657" w14:textId="77777777" w:rsidR="002252FD" w:rsidRPr="00D57A70" w:rsidRDefault="008B3621">
      <w:pPr>
        <w:tabs>
          <w:tab w:val="left" w:pos="2160"/>
          <w:tab w:val="center" w:pos="4680"/>
        </w:tabs>
        <w:suppressAutoHyphens/>
        <w:rPr>
          <w:sz w:val="22"/>
          <w:szCs w:val="22"/>
        </w:rPr>
      </w:pPr>
      <w:r>
        <w:rPr>
          <w:sz w:val="22"/>
          <w:szCs w:val="22"/>
        </w:rPr>
        <w:t>April 1</w:t>
      </w:r>
      <w:r w:rsidR="002252FD" w:rsidRPr="00D57A70">
        <w:rPr>
          <w:sz w:val="22"/>
          <w:szCs w:val="22"/>
        </w:rPr>
        <w:tab/>
      </w:r>
      <w:proofErr w:type="spellStart"/>
      <w:r w:rsidR="00774202" w:rsidRPr="00D57A70">
        <w:rPr>
          <w:sz w:val="22"/>
          <w:szCs w:val="22"/>
        </w:rPr>
        <w:t>Finnemore</w:t>
      </w:r>
      <w:proofErr w:type="spellEnd"/>
      <w:r w:rsidR="00774202" w:rsidRPr="00D57A70">
        <w:rPr>
          <w:sz w:val="22"/>
          <w:szCs w:val="22"/>
        </w:rPr>
        <w:t>, 128–149</w:t>
      </w:r>
    </w:p>
    <w:p w14:paraId="59993CCE" w14:textId="77777777" w:rsidR="00774202" w:rsidRDefault="00774202">
      <w:pPr>
        <w:tabs>
          <w:tab w:val="left" w:pos="2160"/>
          <w:tab w:val="center" w:pos="4680"/>
        </w:tabs>
        <w:suppressAutoHyphens/>
        <w:rPr>
          <w:sz w:val="22"/>
          <w:szCs w:val="22"/>
        </w:rPr>
      </w:pPr>
    </w:p>
    <w:p w14:paraId="66BE8353" w14:textId="77777777" w:rsidR="00774202" w:rsidRPr="00D57A70" w:rsidRDefault="00774202" w:rsidP="00774202">
      <w:pPr>
        <w:pStyle w:val="Heading4"/>
        <w:tabs>
          <w:tab w:val="left" w:pos="2160"/>
        </w:tabs>
        <w:rPr>
          <w:sz w:val="22"/>
          <w:szCs w:val="22"/>
        </w:rPr>
      </w:pPr>
      <w:r w:rsidRPr="00D57A70">
        <w:rPr>
          <w:sz w:val="22"/>
          <w:szCs w:val="22"/>
        </w:rPr>
        <w:t xml:space="preserve">V. A </w:t>
      </w:r>
      <w:r w:rsidR="00685D19">
        <w:rPr>
          <w:sz w:val="22"/>
          <w:szCs w:val="22"/>
        </w:rPr>
        <w:t>FEMINIST PERSPECTIVE</w:t>
      </w:r>
    </w:p>
    <w:p w14:paraId="35C0F4D9" w14:textId="77777777" w:rsidR="00774202" w:rsidRDefault="00774202">
      <w:pPr>
        <w:tabs>
          <w:tab w:val="left" w:pos="2160"/>
          <w:tab w:val="center" w:pos="4680"/>
        </w:tabs>
        <w:suppressAutoHyphens/>
        <w:rPr>
          <w:sz w:val="22"/>
          <w:szCs w:val="22"/>
        </w:rPr>
      </w:pPr>
    </w:p>
    <w:p w14:paraId="467DFFAD" w14:textId="1E10C82E" w:rsidR="002252FD" w:rsidRPr="00D57A70" w:rsidRDefault="008B3621">
      <w:pPr>
        <w:tabs>
          <w:tab w:val="left" w:pos="2160"/>
          <w:tab w:val="center" w:pos="4680"/>
        </w:tabs>
        <w:suppressAutoHyphens/>
        <w:rPr>
          <w:sz w:val="22"/>
          <w:szCs w:val="22"/>
        </w:rPr>
      </w:pPr>
      <w:r>
        <w:rPr>
          <w:sz w:val="22"/>
          <w:szCs w:val="22"/>
        </w:rPr>
        <w:t>April 3</w:t>
      </w:r>
      <w:r w:rsidR="002252FD" w:rsidRPr="00D57A70">
        <w:rPr>
          <w:sz w:val="22"/>
          <w:szCs w:val="22"/>
        </w:rPr>
        <w:tab/>
      </w:r>
      <w:r>
        <w:rPr>
          <w:sz w:val="22"/>
          <w:szCs w:val="22"/>
        </w:rPr>
        <w:t xml:space="preserve">Sjoberg, </w:t>
      </w:r>
      <w:r w:rsidR="0024240E">
        <w:rPr>
          <w:sz w:val="22"/>
          <w:szCs w:val="22"/>
        </w:rPr>
        <w:t>1-22</w:t>
      </w:r>
    </w:p>
    <w:p w14:paraId="6AC65754" w14:textId="77777777" w:rsidR="007B6EEE" w:rsidRDefault="007B6EEE">
      <w:pPr>
        <w:tabs>
          <w:tab w:val="left" w:pos="2160"/>
          <w:tab w:val="center" w:pos="4680"/>
        </w:tabs>
        <w:suppressAutoHyphens/>
        <w:rPr>
          <w:sz w:val="22"/>
          <w:szCs w:val="22"/>
        </w:rPr>
      </w:pPr>
    </w:p>
    <w:p w14:paraId="5611164B" w14:textId="5B999D6D" w:rsidR="002252FD" w:rsidRDefault="008B3621">
      <w:pPr>
        <w:tabs>
          <w:tab w:val="left" w:pos="2160"/>
          <w:tab w:val="center" w:pos="4680"/>
        </w:tabs>
        <w:suppressAutoHyphens/>
        <w:rPr>
          <w:sz w:val="22"/>
          <w:szCs w:val="22"/>
        </w:rPr>
      </w:pPr>
      <w:r>
        <w:rPr>
          <w:sz w:val="22"/>
          <w:szCs w:val="22"/>
        </w:rPr>
        <w:t>April 5</w:t>
      </w:r>
      <w:r w:rsidR="002252FD" w:rsidRPr="00D57A70">
        <w:rPr>
          <w:sz w:val="22"/>
          <w:szCs w:val="22"/>
        </w:rPr>
        <w:tab/>
      </w:r>
      <w:r>
        <w:rPr>
          <w:sz w:val="22"/>
          <w:szCs w:val="22"/>
        </w:rPr>
        <w:t>Sjoberg,</w:t>
      </w:r>
      <w:r w:rsidR="0024240E">
        <w:rPr>
          <w:sz w:val="22"/>
          <w:szCs w:val="22"/>
        </w:rPr>
        <w:t xml:space="preserve"> 23-53</w:t>
      </w:r>
    </w:p>
    <w:p w14:paraId="689120EC" w14:textId="77777777" w:rsidR="00D640E4" w:rsidRDefault="00D640E4">
      <w:pPr>
        <w:tabs>
          <w:tab w:val="left" w:pos="2160"/>
          <w:tab w:val="center" w:pos="4680"/>
        </w:tabs>
        <w:suppressAutoHyphens/>
        <w:rPr>
          <w:sz w:val="22"/>
          <w:szCs w:val="22"/>
        </w:rPr>
      </w:pPr>
    </w:p>
    <w:p w14:paraId="22A8EA3C" w14:textId="4E5A5F97" w:rsidR="00D640E4" w:rsidRPr="00D57A70" w:rsidRDefault="008B3621">
      <w:pPr>
        <w:tabs>
          <w:tab w:val="left" w:pos="2160"/>
          <w:tab w:val="center" w:pos="4680"/>
        </w:tabs>
        <w:suppressAutoHyphens/>
        <w:rPr>
          <w:sz w:val="22"/>
          <w:szCs w:val="22"/>
        </w:rPr>
      </w:pPr>
      <w:r>
        <w:rPr>
          <w:sz w:val="22"/>
          <w:szCs w:val="22"/>
        </w:rPr>
        <w:t>April 8</w:t>
      </w:r>
      <w:r w:rsidR="00D640E4">
        <w:rPr>
          <w:sz w:val="22"/>
          <w:szCs w:val="22"/>
        </w:rPr>
        <w:tab/>
      </w:r>
      <w:r>
        <w:rPr>
          <w:sz w:val="22"/>
          <w:szCs w:val="22"/>
        </w:rPr>
        <w:t>Sjoberg,</w:t>
      </w:r>
      <w:r w:rsidR="0024240E">
        <w:rPr>
          <w:sz w:val="22"/>
          <w:szCs w:val="22"/>
        </w:rPr>
        <w:t xml:space="preserve"> 54-84</w:t>
      </w:r>
    </w:p>
    <w:p w14:paraId="452EB3DF" w14:textId="77777777" w:rsidR="002252FD" w:rsidRPr="00D57A70" w:rsidRDefault="002252FD">
      <w:pPr>
        <w:tabs>
          <w:tab w:val="left" w:pos="2160"/>
          <w:tab w:val="center" w:pos="4680"/>
        </w:tabs>
        <w:suppressAutoHyphens/>
        <w:rPr>
          <w:sz w:val="22"/>
          <w:szCs w:val="22"/>
        </w:rPr>
      </w:pPr>
    </w:p>
    <w:p w14:paraId="2BB75512" w14:textId="7ACCD693" w:rsidR="008B3621" w:rsidRDefault="008B3621">
      <w:pPr>
        <w:tabs>
          <w:tab w:val="left" w:pos="2160"/>
          <w:tab w:val="center" w:pos="4680"/>
        </w:tabs>
        <w:suppressAutoHyphens/>
        <w:rPr>
          <w:sz w:val="22"/>
          <w:szCs w:val="22"/>
        </w:rPr>
      </w:pPr>
      <w:r>
        <w:rPr>
          <w:sz w:val="22"/>
          <w:szCs w:val="22"/>
        </w:rPr>
        <w:t>April 10</w:t>
      </w:r>
      <w:r w:rsidR="002252FD" w:rsidRPr="00D57A70">
        <w:rPr>
          <w:sz w:val="22"/>
          <w:szCs w:val="22"/>
        </w:rPr>
        <w:tab/>
      </w:r>
      <w:r>
        <w:rPr>
          <w:sz w:val="22"/>
          <w:szCs w:val="22"/>
        </w:rPr>
        <w:t>Sjoberg,</w:t>
      </w:r>
      <w:r w:rsidR="0024240E">
        <w:rPr>
          <w:sz w:val="22"/>
          <w:szCs w:val="22"/>
        </w:rPr>
        <w:t xml:space="preserve"> 85-120</w:t>
      </w:r>
    </w:p>
    <w:p w14:paraId="33474BF6" w14:textId="77777777" w:rsidR="002252FD" w:rsidRPr="00D57A70" w:rsidRDefault="002252FD">
      <w:pPr>
        <w:tabs>
          <w:tab w:val="left" w:pos="2160"/>
          <w:tab w:val="center" w:pos="4680"/>
        </w:tabs>
        <w:suppressAutoHyphens/>
        <w:rPr>
          <w:sz w:val="22"/>
          <w:szCs w:val="22"/>
        </w:rPr>
      </w:pPr>
      <w:r w:rsidRPr="00D57A70">
        <w:rPr>
          <w:sz w:val="22"/>
          <w:szCs w:val="22"/>
        </w:rPr>
        <w:tab/>
      </w:r>
    </w:p>
    <w:p w14:paraId="5139ED97" w14:textId="669AC48B" w:rsidR="002252FD" w:rsidRPr="00D57A70" w:rsidRDefault="008B3621">
      <w:pPr>
        <w:tabs>
          <w:tab w:val="left" w:pos="2160"/>
          <w:tab w:val="center" w:pos="4680"/>
        </w:tabs>
        <w:suppressAutoHyphens/>
        <w:rPr>
          <w:sz w:val="22"/>
          <w:szCs w:val="22"/>
        </w:rPr>
      </w:pPr>
      <w:r>
        <w:rPr>
          <w:sz w:val="22"/>
          <w:szCs w:val="22"/>
        </w:rPr>
        <w:t>April 12</w:t>
      </w:r>
      <w:r w:rsidR="002252FD" w:rsidRPr="00D57A70">
        <w:rPr>
          <w:sz w:val="22"/>
          <w:szCs w:val="22"/>
        </w:rPr>
        <w:tab/>
      </w:r>
      <w:r>
        <w:rPr>
          <w:sz w:val="22"/>
          <w:szCs w:val="22"/>
        </w:rPr>
        <w:t>Sjoberg,</w:t>
      </w:r>
      <w:r w:rsidR="0024240E">
        <w:rPr>
          <w:sz w:val="22"/>
          <w:szCs w:val="22"/>
        </w:rPr>
        <w:t xml:space="preserve"> 121-148</w:t>
      </w:r>
    </w:p>
    <w:p w14:paraId="365C8FCD" w14:textId="77777777" w:rsidR="002252FD" w:rsidRPr="00D57A70" w:rsidRDefault="002252FD">
      <w:pPr>
        <w:tabs>
          <w:tab w:val="left" w:pos="2160"/>
          <w:tab w:val="center" w:pos="4680"/>
        </w:tabs>
        <w:suppressAutoHyphens/>
        <w:rPr>
          <w:sz w:val="22"/>
          <w:szCs w:val="22"/>
        </w:rPr>
      </w:pPr>
    </w:p>
    <w:p w14:paraId="18056C10" w14:textId="3D7F8DA9" w:rsidR="002252FD" w:rsidRPr="00D57A70" w:rsidRDefault="008B3621">
      <w:pPr>
        <w:tabs>
          <w:tab w:val="left" w:pos="2160"/>
          <w:tab w:val="center" w:pos="4680"/>
        </w:tabs>
        <w:suppressAutoHyphens/>
        <w:rPr>
          <w:sz w:val="22"/>
          <w:szCs w:val="22"/>
        </w:rPr>
      </w:pPr>
      <w:r>
        <w:rPr>
          <w:sz w:val="22"/>
          <w:szCs w:val="22"/>
        </w:rPr>
        <w:t>April 15</w:t>
      </w:r>
      <w:r w:rsidR="002252FD" w:rsidRPr="00D57A70">
        <w:rPr>
          <w:sz w:val="22"/>
          <w:szCs w:val="22"/>
        </w:rPr>
        <w:tab/>
      </w:r>
      <w:proofErr w:type="gramStart"/>
      <w:r>
        <w:rPr>
          <w:sz w:val="22"/>
          <w:szCs w:val="22"/>
        </w:rPr>
        <w:t>Sjoberg,</w:t>
      </w:r>
      <w:r w:rsidR="0024240E">
        <w:rPr>
          <w:sz w:val="22"/>
          <w:szCs w:val="22"/>
        </w:rPr>
        <w:t xml:space="preserve">  149</w:t>
      </w:r>
      <w:proofErr w:type="gramEnd"/>
      <w:r w:rsidR="0024240E">
        <w:rPr>
          <w:sz w:val="22"/>
          <w:szCs w:val="22"/>
        </w:rPr>
        <w:t>-175</w:t>
      </w:r>
    </w:p>
    <w:p w14:paraId="230F6B52" w14:textId="77777777" w:rsidR="002252FD" w:rsidRPr="00D57A70" w:rsidRDefault="002252FD">
      <w:pPr>
        <w:tabs>
          <w:tab w:val="left" w:pos="2160"/>
          <w:tab w:val="center" w:pos="4680"/>
        </w:tabs>
        <w:suppressAutoHyphens/>
        <w:rPr>
          <w:sz w:val="22"/>
          <w:szCs w:val="22"/>
        </w:rPr>
      </w:pPr>
    </w:p>
    <w:p w14:paraId="2194E389" w14:textId="1279B4B8" w:rsidR="002252FD" w:rsidRDefault="008B3621">
      <w:pPr>
        <w:tabs>
          <w:tab w:val="left" w:pos="2160"/>
          <w:tab w:val="center" w:pos="4680"/>
        </w:tabs>
        <w:suppressAutoHyphens/>
        <w:rPr>
          <w:sz w:val="22"/>
          <w:szCs w:val="22"/>
        </w:rPr>
      </w:pPr>
      <w:r>
        <w:rPr>
          <w:sz w:val="22"/>
          <w:szCs w:val="22"/>
        </w:rPr>
        <w:t>April 17</w:t>
      </w:r>
      <w:r w:rsidR="002252FD" w:rsidRPr="00D57A70">
        <w:rPr>
          <w:sz w:val="22"/>
          <w:szCs w:val="22"/>
        </w:rPr>
        <w:t xml:space="preserve"> </w:t>
      </w:r>
      <w:r w:rsidR="002252FD" w:rsidRPr="00D57A70">
        <w:rPr>
          <w:sz w:val="22"/>
          <w:szCs w:val="22"/>
        </w:rPr>
        <w:tab/>
      </w:r>
      <w:r w:rsidR="0024240E">
        <w:rPr>
          <w:sz w:val="22"/>
          <w:szCs w:val="22"/>
        </w:rPr>
        <w:t>Meet the author</w:t>
      </w:r>
    </w:p>
    <w:p w14:paraId="67E9C1D4" w14:textId="77777777" w:rsidR="008B3621" w:rsidRPr="00D57A70" w:rsidRDefault="008B3621">
      <w:pPr>
        <w:tabs>
          <w:tab w:val="left" w:pos="2160"/>
          <w:tab w:val="center" w:pos="4680"/>
        </w:tabs>
        <w:suppressAutoHyphens/>
        <w:rPr>
          <w:sz w:val="22"/>
          <w:szCs w:val="22"/>
        </w:rPr>
      </w:pPr>
    </w:p>
    <w:p w14:paraId="0DBDD1AA" w14:textId="77777777" w:rsidR="002252FD" w:rsidRDefault="008B3621">
      <w:pPr>
        <w:tabs>
          <w:tab w:val="left" w:pos="2160"/>
          <w:tab w:val="center" w:pos="4680"/>
        </w:tabs>
        <w:suppressAutoHyphens/>
        <w:rPr>
          <w:sz w:val="22"/>
          <w:szCs w:val="22"/>
        </w:rPr>
      </w:pPr>
      <w:r>
        <w:rPr>
          <w:sz w:val="22"/>
          <w:szCs w:val="22"/>
        </w:rPr>
        <w:t>April 19</w:t>
      </w:r>
      <w:r w:rsidR="002252FD" w:rsidRPr="00D57A70">
        <w:rPr>
          <w:sz w:val="22"/>
          <w:szCs w:val="22"/>
        </w:rPr>
        <w:tab/>
      </w:r>
      <w:r w:rsidR="007B6EEE">
        <w:rPr>
          <w:sz w:val="22"/>
          <w:szCs w:val="22"/>
        </w:rPr>
        <w:t>Wrap-up</w:t>
      </w:r>
    </w:p>
    <w:p w14:paraId="46210C99" w14:textId="77777777" w:rsidR="000E0D9B" w:rsidRDefault="00DD1DDA">
      <w:pPr>
        <w:tabs>
          <w:tab w:val="left" w:pos="2160"/>
          <w:tab w:val="center" w:pos="4680"/>
        </w:tabs>
        <w:suppressAutoHyphens/>
        <w:rPr>
          <w:sz w:val="22"/>
          <w:szCs w:val="22"/>
        </w:rPr>
      </w:pPr>
      <w:r>
        <w:rPr>
          <w:sz w:val="22"/>
          <w:szCs w:val="22"/>
        </w:rPr>
        <w:tab/>
      </w:r>
      <w:r w:rsidRPr="00D57A70">
        <w:rPr>
          <w:sz w:val="22"/>
          <w:szCs w:val="22"/>
        </w:rPr>
        <w:t>Thought piece assignment #3 handed out</w:t>
      </w:r>
    </w:p>
    <w:p w14:paraId="7CED1901" w14:textId="77777777" w:rsidR="002252FD" w:rsidRPr="00D57A70" w:rsidRDefault="002252FD">
      <w:pPr>
        <w:tabs>
          <w:tab w:val="left" w:pos="2160"/>
          <w:tab w:val="center" w:pos="4680"/>
        </w:tabs>
        <w:suppressAutoHyphens/>
        <w:rPr>
          <w:sz w:val="22"/>
          <w:szCs w:val="22"/>
        </w:rPr>
      </w:pPr>
      <w:r w:rsidRPr="00D57A70">
        <w:rPr>
          <w:sz w:val="22"/>
          <w:szCs w:val="22"/>
        </w:rPr>
        <w:tab/>
      </w:r>
      <w:r w:rsidRPr="00D57A70">
        <w:rPr>
          <w:sz w:val="22"/>
          <w:szCs w:val="22"/>
        </w:rPr>
        <w:tab/>
      </w:r>
    </w:p>
    <w:p w14:paraId="2EE529E2" w14:textId="77777777" w:rsidR="002252FD" w:rsidRPr="00D57A70" w:rsidRDefault="002252FD">
      <w:pPr>
        <w:tabs>
          <w:tab w:val="left" w:pos="2160"/>
          <w:tab w:val="center" w:pos="4680"/>
        </w:tabs>
        <w:suppressAutoHyphens/>
        <w:rPr>
          <w:sz w:val="22"/>
          <w:szCs w:val="22"/>
        </w:rPr>
      </w:pPr>
      <w:r w:rsidRPr="00D57A70">
        <w:rPr>
          <w:sz w:val="22"/>
          <w:szCs w:val="22"/>
        </w:rPr>
        <w:t>---------------</w:t>
      </w:r>
    </w:p>
    <w:p w14:paraId="288499F2" w14:textId="24895FBD" w:rsidR="002252FD" w:rsidRPr="00D57A70" w:rsidRDefault="008B3621">
      <w:pPr>
        <w:tabs>
          <w:tab w:val="left" w:pos="2160"/>
          <w:tab w:val="center" w:pos="4680"/>
        </w:tabs>
        <w:suppressAutoHyphens/>
        <w:rPr>
          <w:sz w:val="22"/>
          <w:szCs w:val="22"/>
        </w:rPr>
      </w:pPr>
      <w:r>
        <w:rPr>
          <w:sz w:val="22"/>
          <w:szCs w:val="22"/>
        </w:rPr>
        <w:t xml:space="preserve">April </w:t>
      </w:r>
      <w:r w:rsidR="00546F14">
        <w:rPr>
          <w:sz w:val="22"/>
          <w:szCs w:val="22"/>
        </w:rPr>
        <w:t>30</w:t>
      </w:r>
      <w:bookmarkStart w:id="0" w:name="_GoBack"/>
      <w:bookmarkEnd w:id="0"/>
      <w:r w:rsidR="002252FD" w:rsidRPr="00D57A70">
        <w:rPr>
          <w:sz w:val="22"/>
          <w:szCs w:val="22"/>
        </w:rPr>
        <w:tab/>
        <w:t xml:space="preserve">Thought piece </w:t>
      </w:r>
      <w:r w:rsidR="006968B8" w:rsidRPr="00D57A70">
        <w:rPr>
          <w:sz w:val="22"/>
          <w:szCs w:val="22"/>
        </w:rPr>
        <w:t xml:space="preserve">assignment </w:t>
      </w:r>
      <w:r w:rsidR="002252FD" w:rsidRPr="00D57A70">
        <w:rPr>
          <w:sz w:val="22"/>
          <w:szCs w:val="22"/>
        </w:rPr>
        <w:t>#</w:t>
      </w:r>
      <w:r w:rsidR="006968B8" w:rsidRPr="00D57A70">
        <w:rPr>
          <w:sz w:val="22"/>
          <w:szCs w:val="22"/>
        </w:rPr>
        <w:t>3</w:t>
      </w:r>
      <w:r w:rsidR="002252FD" w:rsidRPr="00D57A70">
        <w:rPr>
          <w:sz w:val="22"/>
          <w:szCs w:val="22"/>
        </w:rPr>
        <w:t xml:space="preserve"> due </w:t>
      </w:r>
      <w:r>
        <w:rPr>
          <w:sz w:val="22"/>
          <w:szCs w:val="22"/>
        </w:rPr>
        <w:t>on final exam date</w:t>
      </w:r>
    </w:p>
    <w:p w14:paraId="0212A066" w14:textId="77777777" w:rsidR="002252FD" w:rsidRPr="00D57A70" w:rsidRDefault="002252FD">
      <w:pPr>
        <w:tabs>
          <w:tab w:val="left" w:pos="2160"/>
        </w:tabs>
        <w:rPr>
          <w:sz w:val="22"/>
          <w:szCs w:val="22"/>
        </w:rPr>
      </w:pPr>
    </w:p>
    <w:sectPr w:rsidR="002252FD" w:rsidRPr="00D57A70" w:rsidSect="000E6652">
      <w:footerReference w:type="even" r:id="rId9"/>
      <w:footerReference w:type="default" r:id="rId10"/>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EF75E4" w14:textId="77777777" w:rsidR="00DA5BE3" w:rsidRDefault="00DA5BE3">
      <w:r>
        <w:separator/>
      </w:r>
    </w:p>
  </w:endnote>
  <w:endnote w:type="continuationSeparator" w:id="0">
    <w:p w14:paraId="3F5A1ACB" w14:textId="77777777" w:rsidR="00DA5BE3" w:rsidRDefault="00DA5B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3B5DC0" w14:textId="77777777" w:rsidR="00774202" w:rsidRDefault="0077420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12885017" w14:textId="77777777" w:rsidR="00774202" w:rsidRDefault="0077420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DDE430" w14:textId="77777777" w:rsidR="00774202" w:rsidRDefault="0077420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27EEE">
      <w:rPr>
        <w:rStyle w:val="PageNumber"/>
        <w:noProof/>
      </w:rPr>
      <w:t>2</w:t>
    </w:r>
    <w:r>
      <w:rPr>
        <w:rStyle w:val="PageNumber"/>
      </w:rPr>
      <w:fldChar w:fldCharType="end"/>
    </w:r>
  </w:p>
  <w:p w14:paraId="5687CC3E" w14:textId="77777777" w:rsidR="00774202" w:rsidRDefault="007742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2E660D" w14:textId="77777777" w:rsidR="00DA5BE3" w:rsidRDefault="00DA5BE3">
      <w:r>
        <w:separator/>
      </w:r>
    </w:p>
  </w:footnote>
  <w:footnote w:type="continuationSeparator" w:id="0">
    <w:p w14:paraId="16D4347F" w14:textId="77777777" w:rsidR="00DA5BE3" w:rsidRDefault="00DA5B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B053D8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4B147EE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68F77B7"/>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3B52"/>
    <w:rsid w:val="000155EC"/>
    <w:rsid w:val="00026CCF"/>
    <w:rsid w:val="000365E0"/>
    <w:rsid w:val="00082956"/>
    <w:rsid w:val="000E0D9B"/>
    <w:rsid w:val="000E6652"/>
    <w:rsid w:val="0011658F"/>
    <w:rsid w:val="001218CF"/>
    <w:rsid w:val="001417D2"/>
    <w:rsid w:val="00165BD3"/>
    <w:rsid w:val="001727F4"/>
    <w:rsid w:val="0018115E"/>
    <w:rsid w:val="001C364F"/>
    <w:rsid w:val="001D08AA"/>
    <w:rsid w:val="001F0988"/>
    <w:rsid w:val="002252FD"/>
    <w:rsid w:val="002373F3"/>
    <w:rsid w:val="0024240E"/>
    <w:rsid w:val="0026533E"/>
    <w:rsid w:val="002B0393"/>
    <w:rsid w:val="002F0038"/>
    <w:rsid w:val="003000F9"/>
    <w:rsid w:val="00324CD5"/>
    <w:rsid w:val="00343609"/>
    <w:rsid w:val="00362022"/>
    <w:rsid w:val="003F4620"/>
    <w:rsid w:val="00430617"/>
    <w:rsid w:val="00432088"/>
    <w:rsid w:val="0044233B"/>
    <w:rsid w:val="00460933"/>
    <w:rsid w:val="00464241"/>
    <w:rsid w:val="004643DF"/>
    <w:rsid w:val="004651F1"/>
    <w:rsid w:val="005009C5"/>
    <w:rsid w:val="00524443"/>
    <w:rsid w:val="005249A4"/>
    <w:rsid w:val="0054516F"/>
    <w:rsid w:val="00546F14"/>
    <w:rsid w:val="005A6818"/>
    <w:rsid w:val="00616A98"/>
    <w:rsid w:val="00627EC7"/>
    <w:rsid w:val="006333BE"/>
    <w:rsid w:val="0065612C"/>
    <w:rsid w:val="00685D19"/>
    <w:rsid w:val="00692793"/>
    <w:rsid w:val="006968B8"/>
    <w:rsid w:val="006A6570"/>
    <w:rsid w:val="006B086E"/>
    <w:rsid w:val="006C2B2D"/>
    <w:rsid w:val="007256CE"/>
    <w:rsid w:val="007272D9"/>
    <w:rsid w:val="00733E9E"/>
    <w:rsid w:val="0074193D"/>
    <w:rsid w:val="00750351"/>
    <w:rsid w:val="00750398"/>
    <w:rsid w:val="00770711"/>
    <w:rsid w:val="00774202"/>
    <w:rsid w:val="007B3B52"/>
    <w:rsid w:val="007B5901"/>
    <w:rsid w:val="007B6EEE"/>
    <w:rsid w:val="007E0011"/>
    <w:rsid w:val="008224A4"/>
    <w:rsid w:val="0082275F"/>
    <w:rsid w:val="00823708"/>
    <w:rsid w:val="0083638C"/>
    <w:rsid w:val="00845757"/>
    <w:rsid w:val="0084775D"/>
    <w:rsid w:val="00864C91"/>
    <w:rsid w:val="00882A7B"/>
    <w:rsid w:val="008B3621"/>
    <w:rsid w:val="008F33B2"/>
    <w:rsid w:val="00900DA4"/>
    <w:rsid w:val="00902551"/>
    <w:rsid w:val="009168FC"/>
    <w:rsid w:val="0096423E"/>
    <w:rsid w:val="009C08C5"/>
    <w:rsid w:val="009C0F02"/>
    <w:rsid w:val="009F4E18"/>
    <w:rsid w:val="00A01D09"/>
    <w:rsid w:val="00A5018C"/>
    <w:rsid w:val="00A71986"/>
    <w:rsid w:val="00A96732"/>
    <w:rsid w:val="00AA27BD"/>
    <w:rsid w:val="00AB2034"/>
    <w:rsid w:val="00AC37E9"/>
    <w:rsid w:val="00B14DED"/>
    <w:rsid w:val="00B27EEE"/>
    <w:rsid w:val="00B47F5A"/>
    <w:rsid w:val="00B519EC"/>
    <w:rsid w:val="00B51DA2"/>
    <w:rsid w:val="00B735A9"/>
    <w:rsid w:val="00BC6B6E"/>
    <w:rsid w:val="00BE24C6"/>
    <w:rsid w:val="00C23104"/>
    <w:rsid w:val="00C25AF2"/>
    <w:rsid w:val="00CD3B02"/>
    <w:rsid w:val="00CD591D"/>
    <w:rsid w:val="00D354C5"/>
    <w:rsid w:val="00D57A70"/>
    <w:rsid w:val="00D640E4"/>
    <w:rsid w:val="00D917D0"/>
    <w:rsid w:val="00DA5BE3"/>
    <w:rsid w:val="00DB4506"/>
    <w:rsid w:val="00DD1DDA"/>
    <w:rsid w:val="00E17DFD"/>
    <w:rsid w:val="00E21215"/>
    <w:rsid w:val="00E32190"/>
    <w:rsid w:val="00E42717"/>
    <w:rsid w:val="00E63BA6"/>
    <w:rsid w:val="00EB1435"/>
    <w:rsid w:val="00EC6623"/>
    <w:rsid w:val="00F576C5"/>
    <w:rsid w:val="00F63A38"/>
    <w:rsid w:val="00F72AFB"/>
    <w:rsid w:val="00F8262B"/>
    <w:rsid w:val="00FA03D9"/>
    <w:rsid w:val="00FD573A"/>
    <w:rsid w:val="00FE36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0E178F1"/>
  <w15:docId w15:val="{5E60D68B-8049-49AA-AE6F-C09CDBD01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E6652"/>
  </w:style>
  <w:style w:type="paragraph" w:styleId="Heading1">
    <w:name w:val="heading 1"/>
    <w:basedOn w:val="Normal"/>
    <w:next w:val="Normal"/>
    <w:qFormat/>
    <w:rsid w:val="000E6652"/>
    <w:pPr>
      <w:keepNext/>
      <w:tabs>
        <w:tab w:val="center" w:pos="4680"/>
      </w:tabs>
      <w:suppressAutoHyphens/>
      <w:jc w:val="center"/>
      <w:outlineLvl w:val="0"/>
    </w:pPr>
    <w:rPr>
      <w:sz w:val="24"/>
      <w:u w:val="single"/>
    </w:rPr>
  </w:style>
  <w:style w:type="paragraph" w:styleId="Heading2">
    <w:name w:val="heading 2"/>
    <w:basedOn w:val="Normal"/>
    <w:next w:val="Normal"/>
    <w:qFormat/>
    <w:rsid w:val="000E6652"/>
    <w:pPr>
      <w:keepNext/>
      <w:tabs>
        <w:tab w:val="left" w:pos="-720"/>
      </w:tabs>
      <w:suppressAutoHyphens/>
      <w:outlineLvl w:val="1"/>
    </w:pPr>
    <w:rPr>
      <w:sz w:val="24"/>
    </w:rPr>
  </w:style>
  <w:style w:type="paragraph" w:styleId="Heading3">
    <w:name w:val="heading 3"/>
    <w:basedOn w:val="Normal"/>
    <w:next w:val="Normal"/>
    <w:qFormat/>
    <w:rsid w:val="000E6652"/>
    <w:pPr>
      <w:keepNext/>
      <w:tabs>
        <w:tab w:val="left" w:pos="-720"/>
      </w:tabs>
      <w:suppressAutoHyphens/>
      <w:ind w:right="-720"/>
      <w:outlineLvl w:val="2"/>
    </w:pPr>
    <w:rPr>
      <w:sz w:val="24"/>
    </w:rPr>
  </w:style>
  <w:style w:type="paragraph" w:styleId="Heading4">
    <w:name w:val="heading 4"/>
    <w:basedOn w:val="Normal"/>
    <w:next w:val="Normal"/>
    <w:qFormat/>
    <w:rsid w:val="000E6652"/>
    <w:pPr>
      <w:keepNext/>
      <w:tabs>
        <w:tab w:val="center" w:pos="4680"/>
      </w:tabs>
      <w:suppressAutoHyphens/>
      <w:jc w:val="center"/>
      <w:outlineLvl w:val="3"/>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0E6652"/>
    <w:pPr>
      <w:jc w:val="center"/>
    </w:pPr>
    <w:rPr>
      <w:sz w:val="24"/>
    </w:rPr>
  </w:style>
  <w:style w:type="paragraph" w:styleId="FootnoteText">
    <w:name w:val="footnote text"/>
    <w:basedOn w:val="Normal"/>
    <w:semiHidden/>
    <w:rsid w:val="000E6652"/>
  </w:style>
  <w:style w:type="character" w:styleId="FootnoteReference">
    <w:name w:val="footnote reference"/>
    <w:basedOn w:val="DefaultParagraphFont"/>
    <w:semiHidden/>
    <w:rsid w:val="000E6652"/>
    <w:rPr>
      <w:vertAlign w:val="superscript"/>
    </w:rPr>
  </w:style>
  <w:style w:type="paragraph" w:styleId="Footer">
    <w:name w:val="footer"/>
    <w:basedOn w:val="Normal"/>
    <w:rsid w:val="000E6652"/>
    <w:pPr>
      <w:tabs>
        <w:tab w:val="center" w:pos="4320"/>
        <w:tab w:val="right" w:pos="8640"/>
      </w:tabs>
    </w:pPr>
  </w:style>
  <w:style w:type="character" w:styleId="PageNumber">
    <w:name w:val="page number"/>
    <w:basedOn w:val="DefaultParagraphFont"/>
    <w:rsid w:val="000E6652"/>
  </w:style>
  <w:style w:type="character" w:styleId="Hyperlink">
    <w:name w:val="Hyperlink"/>
    <w:basedOn w:val="DefaultParagraphFont"/>
    <w:rsid w:val="0083638C"/>
    <w:rPr>
      <w:color w:val="0000FF"/>
      <w:u w:val="single"/>
    </w:rPr>
  </w:style>
  <w:style w:type="paragraph" w:styleId="BodyText">
    <w:name w:val="Body Text"/>
    <w:basedOn w:val="Normal"/>
    <w:rsid w:val="00A96732"/>
    <w:rPr>
      <w:sz w:val="24"/>
    </w:rPr>
  </w:style>
  <w:style w:type="paragraph" w:styleId="BalloonText">
    <w:name w:val="Balloon Text"/>
    <w:basedOn w:val="Normal"/>
    <w:semiHidden/>
    <w:rsid w:val="0065612C"/>
    <w:rPr>
      <w:rFonts w:ascii="Tahoma" w:hAnsi="Tahoma" w:cs="Tahoma"/>
      <w:sz w:val="16"/>
      <w:szCs w:val="16"/>
    </w:rPr>
  </w:style>
  <w:style w:type="paragraph" w:styleId="Header">
    <w:name w:val="header"/>
    <w:basedOn w:val="Normal"/>
    <w:rsid w:val="0065612C"/>
    <w:pPr>
      <w:tabs>
        <w:tab w:val="center" w:pos="4320"/>
        <w:tab w:val="right" w:pos="8640"/>
      </w:tabs>
    </w:pPr>
  </w:style>
  <w:style w:type="character" w:styleId="FollowedHyperlink">
    <w:name w:val="FollowedHyperlink"/>
    <w:basedOn w:val="DefaultParagraphFont"/>
    <w:rsid w:val="00E32190"/>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so.ufl.edu/judicial/academic.php" TargetMode="External"/><Relationship Id="rId3" Type="http://schemas.openxmlformats.org/officeDocument/2006/relationships/settings" Target="settings.xml"/><Relationship Id="rId7" Type="http://schemas.openxmlformats.org/officeDocument/2006/relationships/hyperlink" Target="http://www.registrar.ufl.edu/catalog/policies/regulationgrades.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4</Pages>
  <Words>950</Words>
  <Characters>5421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Ido Oren</vt:lpstr>
    </vt:vector>
  </TitlesOfParts>
  <Company>Hewlett-Packard</Company>
  <LinksUpToDate>false</LinksUpToDate>
  <CharactersWithSpaces>6359</CharactersWithSpaces>
  <SharedDoc>false</SharedDoc>
  <HLinks>
    <vt:vector size="12" baseType="variant">
      <vt:variant>
        <vt:i4>196701</vt:i4>
      </vt:variant>
      <vt:variant>
        <vt:i4>3</vt:i4>
      </vt:variant>
      <vt:variant>
        <vt:i4>0</vt:i4>
      </vt:variant>
      <vt:variant>
        <vt:i4>5</vt:i4>
      </vt:variant>
      <vt:variant>
        <vt:lpwstr>http://www.dso.ufl.edu/judicial/academic.php</vt:lpwstr>
      </vt:variant>
      <vt:variant>
        <vt:lpwstr/>
      </vt:variant>
      <vt:variant>
        <vt:i4>2293821</vt:i4>
      </vt:variant>
      <vt:variant>
        <vt:i4>0</vt:i4>
      </vt:variant>
      <vt:variant>
        <vt:i4>0</vt:i4>
      </vt:variant>
      <vt:variant>
        <vt:i4>5</vt:i4>
      </vt:variant>
      <vt:variant>
        <vt:lpwstr>http://web.clas.ufl.edu/users/oren/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Ido Oren</dc:title>
  <dc:creator>Valued Gateway Client</dc:creator>
  <cp:lastModifiedBy>Selden,Zachary</cp:lastModifiedBy>
  <cp:revision>6</cp:revision>
  <cp:lastPrinted>2011-01-03T15:09:00Z</cp:lastPrinted>
  <dcterms:created xsi:type="dcterms:W3CDTF">2018-11-07T20:40:00Z</dcterms:created>
  <dcterms:modified xsi:type="dcterms:W3CDTF">2019-01-02T18:50:00Z</dcterms:modified>
</cp:coreProperties>
</file>