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C90" w:rsidRDefault="00C92C90" w:rsidP="00B771C8">
      <w:pPr>
        <w:spacing w:after="0"/>
        <w:jc w:val="center"/>
        <w:rPr>
          <w:rFonts w:ascii="Calibri" w:hAnsi="Calibri" w:cs="Calibri"/>
          <w:b/>
          <w:sz w:val="24"/>
          <w:szCs w:val="24"/>
        </w:rPr>
      </w:pPr>
      <w:r w:rsidRPr="000128DC">
        <w:rPr>
          <w:rFonts w:ascii="Calibri" w:hAnsi="Calibri" w:cs="Calibri"/>
          <w:b/>
          <w:sz w:val="24"/>
          <w:szCs w:val="24"/>
        </w:rPr>
        <w:t>Problems in Latin American Politics</w:t>
      </w:r>
      <w:r>
        <w:rPr>
          <w:rFonts w:ascii="Calibri" w:hAnsi="Calibri" w:cs="Calibri"/>
          <w:b/>
          <w:sz w:val="24"/>
          <w:szCs w:val="24"/>
        </w:rPr>
        <w:t>:  Human Rights and Democracy</w:t>
      </w:r>
      <w:r>
        <w:rPr>
          <w:rFonts w:ascii="Calibri" w:hAnsi="Calibri" w:cs="Calibri"/>
          <w:b/>
          <w:sz w:val="24"/>
          <w:szCs w:val="24"/>
        </w:rPr>
        <w:br/>
        <w:t>CPO 4306</w:t>
      </w:r>
      <w:r w:rsidR="00AF7880">
        <w:rPr>
          <w:rFonts w:ascii="Calibri" w:hAnsi="Calibri" w:cs="Calibri"/>
          <w:b/>
          <w:sz w:val="24"/>
          <w:szCs w:val="24"/>
        </w:rPr>
        <w:t>/LAS 4935</w:t>
      </w:r>
    </w:p>
    <w:p w:rsidR="00BB1FE4" w:rsidRDefault="00C92C90" w:rsidP="00B771C8">
      <w:pPr>
        <w:spacing w:after="0"/>
        <w:rPr>
          <w:rFonts w:ascii="Calibri" w:hAnsi="Calibri" w:cs="Calibri"/>
          <w:sz w:val="24"/>
          <w:szCs w:val="24"/>
        </w:rPr>
      </w:pPr>
      <w:r w:rsidRPr="000128DC">
        <w:rPr>
          <w:rFonts w:ascii="Calibri" w:hAnsi="Calibri" w:cs="Calibri"/>
          <w:sz w:val="24"/>
          <w:szCs w:val="24"/>
        </w:rPr>
        <w:t>Professor Anderson</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2C2DB1">
        <w:rPr>
          <w:rFonts w:ascii="Calibri" w:hAnsi="Calibri" w:cs="Calibri"/>
          <w:sz w:val="24"/>
          <w:szCs w:val="24"/>
        </w:rPr>
        <w:tab/>
        <w:t>Meeting time: Tues 2-3; Thurs 3</w:t>
      </w:r>
      <w:r w:rsidR="008376F0">
        <w:rPr>
          <w:rFonts w:ascii="Calibri" w:hAnsi="Calibri" w:cs="Calibri"/>
          <w:sz w:val="24"/>
          <w:szCs w:val="24"/>
        </w:rPr>
        <w:t xml:space="preserve"> </w:t>
      </w:r>
      <w:r w:rsidR="002C2DB1">
        <w:rPr>
          <w:rFonts w:ascii="Calibri" w:hAnsi="Calibri" w:cs="Calibri"/>
          <w:sz w:val="24"/>
          <w:szCs w:val="24"/>
        </w:rPr>
        <w:t>Anderson 318</w:t>
      </w:r>
      <w:r w:rsidR="002C2DB1">
        <w:rPr>
          <w:rFonts w:ascii="Calibri" w:hAnsi="Calibri" w:cs="Calibri"/>
          <w:sz w:val="24"/>
          <w:szCs w:val="24"/>
        </w:rPr>
        <w:tab/>
      </w:r>
      <w:r w:rsidR="002C2DB1">
        <w:rPr>
          <w:rFonts w:ascii="Calibri" w:hAnsi="Calibri" w:cs="Calibri"/>
          <w:sz w:val="24"/>
          <w:szCs w:val="24"/>
        </w:rPr>
        <w:tab/>
      </w:r>
      <w:r w:rsidR="002C2DB1">
        <w:rPr>
          <w:rFonts w:ascii="Calibri" w:hAnsi="Calibri" w:cs="Calibri"/>
          <w:sz w:val="24"/>
          <w:szCs w:val="24"/>
        </w:rPr>
        <w:tab/>
      </w:r>
      <w:r w:rsidR="002C2DB1">
        <w:rPr>
          <w:rFonts w:ascii="Calibri" w:hAnsi="Calibri" w:cs="Calibri"/>
          <w:sz w:val="24"/>
          <w:szCs w:val="24"/>
        </w:rPr>
        <w:tab/>
      </w:r>
      <w:r w:rsidR="002C2DB1">
        <w:rPr>
          <w:rFonts w:ascii="Calibri" w:hAnsi="Calibri" w:cs="Calibri"/>
          <w:sz w:val="24"/>
          <w:szCs w:val="24"/>
        </w:rPr>
        <w:tab/>
      </w:r>
      <w:r w:rsidR="002C2DB1">
        <w:rPr>
          <w:rFonts w:ascii="Calibri" w:hAnsi="Calibri" w:cs="Calibri"/>
          <w:sz w:val="24"/>
          <w:szCs w:val="24"/>
        </w:rPr>
        <w:tab/>
        <w:t>or Tues 8:30-10:25 &amp; Thurs 9:30-10:25</w:t>
      </w:r>
      <w:r>
        <w:rPr>
          <w:rFonts w:ascii="Calibri" w:hAnsi="Calibri" w:cs="Calibri"/>
          <w:sz w:val="24"/>
          <w:szCs w:val="24"/>
        </w:rPr>
        <w:br/>
        <w:t xml:space="preserve">Office hours:  </w:t>
      </w:r>
      <w:r w:rsidR="008376F0">
        <w:rPr>
          <w:rFonts w:ascii="Calibri" w:hAnsi="Calibri" w:cs="Calibri"/>
          <w:sz w:val="24"/>
          <w:szCs w:val="24"/>
        </w:rPr>
        <w:tab/>
      </w:r>
      <w:r w:rsidR="002C2DB1">
        <w:rPr>
          <w:rFonts w:ascii="Calibri" w:hAnsi="Calibri" w:cs="Calibri"/>
          <w:sz w:val="24"/>
          <w:szCs w:val="24"/>
        </w:rPr>
        <w:t>Thursday 10:30-1:30</w:t>
      </w:r>
      <w:r w:rsidR="0086523D">
        <w:rPr>
          <w:rFonts w:ascii="Calibri" w:hAnsi="Calibri" w:cs="Calibri"/>
          <w:sz w:val="24"/>
          <w:szCs w:val="24"/>
        </w:rPr>
        <w:tab/>
      </w:r>
      <w:r w:rsidR="0086523D">
        <w:rPr>
          <w:rFonts w:ascii="Calibri" w:hAnsi="Calibri" w:cs="Calibri"/>
          <w:sz w:val="24"/>
          <w:szCs w:val="24"/>
        </w:rPr>
        <w:tab/>
      </w:r>
      <w:r w:rsidR="0086523D">
        <w:rPr>
          <w:rFonts w:ascii="Calibri" w:hAnsi="Calibri" w:cs="Calibri"/>
          <w:sz w:val="24"/>
          <w:szCs w:val="24"/>
        </w:rPr>
        <w:tab/>
      </w:r>
      <w:r w:rsidR="0086523D">
        <w:rPr>
          <w:rFonts w:ascii="Calibri" w:hAnsi="Calibri" w:cs="Calibri"/>
          <w:sz w:val="24"/>
          <w:szCs w:val="24"/>
        </w:rPr>
        <w:tab/>
      </w:r>
    </w:p>
    <w:p w:rsidR="00C92C90" w:rsidRDefault="008376F0" w:rsidP="00B771C8">
      <w:pPr>
        <w:spacing w:after="0"/>
        <w:rPr>
          <w:rFonts w:ascii="Calibri" w:hAnsi="Calibri" w:cs="Calibri"/>
          <w:sz w:val="24"/>
          <w:szCs w:val="24"/>
        </w:rPr>
      </w:pPr>
      <w:r>
        <w:rPr>
          <w:rFonts w:ascii="Calibri" w:hAnsi="Calibri" w:cs="Calibri"/>
          <w:sz w:val="24"/>
          <w:szCs w:val="24"/>
        </w:rPr>
        <w:tab/>
      </w:r>
    </w:p>
    <w:p w:rsidR="005340F9" w:rsidRPr="00A9369C" w:rsidRDefault="00C92C90" w:rsidP="00B771C8">
      <w:pPr>
        <w:spacing w:after="0"/>
        <w:rPr>
          <w:rFonts w:ascii="Calibri" w:hAnsi="Calibri" w:cs="Calibri"/>
          <w:b/>
          <w:sz w:val="24"/>
          <w:szCs w:val="24"/>
        </w:rPr>
      </w:pPr>
      <w:r w:rsidRPr="000D723D">
        <w:rPr>
          <w:rFonts w:ascii="Calibri" w:hAnsi="Calibri" w:cs="Calibri"/>
          <w:b/>
          <w:sz w:val="24"/>
          <w:szCs w:val="24"/>
        </w:rPr>
        <w:t>Purpose of the Course</w:t>
      </w:r>
    </w:p>
    <w:p w:rsidR="000E5606" w:rsidRPr="00A9369C" w:rsidRDefault="00C92C90" w:rsidP="00A9369C">
      <w:pPr>
        <w:spacing w:after="0"/>
        <w:ind w:firstLine="720"/>
        <w:rPr>
          <w:rFonts w:ascii="Calibri" w:hAnsi="Calibri" w:cs="Calibri"/>
          <w:sz w:val="24"/>
          <w:szCs w:val="24"/>
        </w:rPr>
      </w:pPr>
      <w:r>
        <w:rPr>
          <w:rFonts w:ascii="Calibri" w:hAnsi="Calibri" w:cs="Calibri"/>
          <w:sz w:val="24"/>
          <w:szCs w:val="24"/>
        </w:rPr>
        <w:t xml:space="preserve">This is an advanced undergraduate class on </w:t>
      </w:r>
      <w:r w:rsidR="002C2DB1">
        <w:rPr>
          <w:rFonts w:ascii="Calibri" w:hAnsi="Calibri" w:cs="Calibri"/>
          <w:sz w:val="24"/>
          <w:szCs w:val="24"/>
        </w:rPr>
        <w:t xml:space="preserve">human rights.  It </w:t>
      </w:r>
      <w:r>
        <w:rPr>
          <w:rFonts w:ascii="Calibri" w:hAnsi="Calibri" w:cs="Calibri"/>
          <w:sz w:val="24"/>
          <w:szCs w:val="24"/>
        </w:rPr>
        <w:t>is about the process of developing a democracy in the aftermath of gross human rights violations.  It is about the relationship between the development of democracy and a recent past that was cruel, inhumane, authoritarian and extreme.  How is it possible for democracy to develop under such circumstances?  What kinds of questions must citizens and leaders face in constructing their new society?  What choices do they have and what constraints inhibit their choices?  What tradeoffs do they see</w:t>
      </w:r>
      <w:r w:rsidR="00A9369C">
        <w:rPr>
          <w:rFonts w:ascii="Calibri" w:hAnsi="Calibri" w:cs="Calibri"/>
          <w:sz w:val="24"/>
          <w:szCs w:val="24"/>
        </w:rPr>
        <w:t xml:space="preserve"> between different alternatives?</w:t>
      </w:r>
      <w:r>
        <w:rPr>
          <w:rFonts w:ascii="Calibri" w:hAnsi="Calibri" w:cs="Calibri"/>
          <w:sz w:val="24"/>
          <w:szCs w:val="24"/>
        </w:rPr>
        <w:t xml:space="preserve">  Is democ</w:t>
      </w:r>
      <w:r w:rsidR="00A9369C">
        <w:rPr>
          <w:rFonts w:ascii="Calibri" w:hAnsi="Calibri" w:cs="Calibri"/>
          <w:sz w:val="24"/>
          <w:szCs w:val="24"/>
        </w:rPr>
        <w:t xml:space="preserve">racy possible after such a past?  If so, </w:t>
      </w:r>
      <w:r>
        <w:rPr>
          <w:rFonts w:ascii="Calibri" w:hAnsi="Calibri" w:cs="Calibri"/>
          <w:sz w:val="24"/>
          <w:szCs w:val="24"/>
        </w:rPr>
        <w:t>what will it look like?  These are the questions of this course.</w:t>
      </w:r>
      <w:r>
        <w:rPr>
          <w:rFonts w:ascii="Calibri" w:hAnsi="Calibri" w:cs="Calibri"/>
          <w:sz w:val="24"/>
          <w:szCs w:val="24"/>
        </w:rPr>
        <w:br/>
      </w:r>
      <w:r>
        <w:rPr>
          <w:rFonts w:ascii="Calibri" w:hAnsi="Calibri" w:cs="Calibri"/>
          <w:sz w:val="24"/>
          <w:szCs w:val="24"/>
        </w:rPr>
        <w:tab/>
      </w:r>
      <w:r w:rsidR="002C2DB1">
        <w:rPr>
          <w:rFonts w:ascii="Calibri" w:hAnsi="Calibri" w:cs="Calibri"/>
          <w:sz w:val="24"/>
          <w:szCs w:val="24"/>
        </w:rPr>
        <w:t xml:space="preserve">This problem of developing democracy after human rights violations concerns a large number of Latin American countries including Argentina, Brazil, Chile, Uruguay, and most of Central America.  Yet Latin America confronts this issue after several European nations also dealt with the same issue and while many African countries face the same situation.  </w:t>
      </w:r>
      <w:proofErr w:type="gramStart"/>
      <w:r w:rsidR="002C2DB1">
        <w:rPr>
          <w:rFonts w:ascii="Calibri" w:hAnsi="Calibri" w:cs="Calibri"/>
          <w:sz w:val="24"/>
          <w:szCs w:val="24"/>
        </w:rPr>
        <w:t>Therefore</w:t>
      </w:r>
      <w:proofErr w:type="gramEnd"/>
      <w:r w:rsidR="002C2DB1">
        <w:rPr>
          <w:rFonts w:ascii="Calibri" w:hAnsi="Calibri" w:cs="Calibri"/>
          <w:sz w:val="24"/>
          <w:szCs w:val="24"/>
        </w:rPr>
        <w:t xml:space="preserve"> we will view the Latin American cases comparatively.  We begin with Germany where a nation, for the first time, </w:t>
      </w:r>
      <w:proofErr w:type="gramStart"/>
      <w:r w:rsidR="002C2DB1">
        <w:rPr>
          <w:rFonts w:ascii="Calibri" w:hAnsi="Calibri" w:cs="Calibri"/>
          <w:sz w:val="24"/>
          <w:szCs w:val="24"/>
        </w:rPr>
        <w:t>was forced</w:t>
      </w:r>
      <w:proofErr w:type="gramEnd"/>
      <w:r w:rsidR="002C2DB1">
        <w:rPr>
          <w:rFonts w:ascii="Calibri" w:hAnsi="Calibri" w:cs="Calibri"/>
          <w:sz w:val="24"/>
          <w:szCs w:val="24"/>
        </w:rPr>
        <w:t xml:space="preserve"> to place its authoritarian regime on trial.  We continue with the Latin American cases and then </w:t>
      </w:r>
      <w:proofErr w:type="gramStart"/>
      <w:r w:rsidR="002C2DB1">
        <w:rPr>
          <w:rFonts w:ascii="Calibri" w:hAnsi="Calibri" w:cs="Calibri"/>
          <w:sz w:val="24"/>
          <w:szCs w:val="24"/>
        </w:rPr>
        <w:t>look also</w:t>
      </w:r>
      <w:proofErr w:type="gramEnd"/>
      <w:r w:rsidR="002C2DB1">
        <w:rPr>
          <w:rFonts w:ascii="Calibri" w:hAnsi="Calibri" w:cs="Calibri"/>
          <w:sz w:val="24"/>
          <w:szCs w:val="24"/>
        </w:rPr>
        <w:t xml:space="preserve"> at South Africa.  We finish the course by returning to Europe where we study Spain.  </w:t>
      </w:r>
      <w:r>
        <w:rPr>
          <w:rFonts w:ascii="Calibri" w:hAnsi="Calibri" w:cs="Calibri"/>
          <w:sz w:val="24"/>
          <w:szCs w:val="24"/>
        </w:rPr>
        <w:t>All of these countries have tried to construct a democracy in the aftermath of gross human rights violations and all have had different levels of success in that effort.  All of these countries faced the questions listed above when they moved toward democracy.</w:t>
      </w:r>
      <w:r w:rsidR="002C2DB1">
        <w:rPr>
          <w:rFonts w:ascii="Calibri" w:hAnsi="Calibri" w:cs="Calibri"/>
          <w:sz w:val="24"/>
          <w:szCs w:val="24"/>
        </w:rPr>
        <w:t xml:space="preserve">  Each chose a slightly different approach to the task.  </w:t>
      </w:r>
    </w:p>
    <w:p w:rsidR="000E5606" w:rsidRDefault="000E5606" w:rsidP="00B771C8">
      <w:pPr>
        <w:spacing w:after="0"/>
        <w:rPr>
          <w:rFonts w:ascii="Calibri" w:hAnsi="Calibri" w:cs="Calibri"/>
          <w:b/>
          <w:sz w:val="24"/>
          <w:szCs w:val="24"/>
        </w:rPr>
      </w:pPr>
    </w:p>
    <w:p w:rsidR="00C92C90" w:rsidRPr="000D723D" w:rsidRDefault="00C92C90" w:rsidP="00B771C8">
      <w:pPr>
        <w:spacing w:after="0"/>
        <w:rPr>
          <w:rFonts w:ascii="Calibri" w:hAnsi="Calibri" w:cs="Calibri"/>
          <w:b/>
          <w:sz w:val="24"/>
          <w:szCs w:val="24"/>
        </w:rPr>
      </w:pPr>
      <w:r w:rsidRPr="000D723D">
        <w:rPr>
          <w:rFonts w:ascii="Calibri" w:hAnsi="Calibri" w:cs="Calibri"/>
          <w:b/>
          <w:sz w:val="24"/>
          <w:szCs w:val="24"/>
        </w:rPr>
        <w:t>Requirements</w:t>
      </w:r>
    </w:p>
    <w:p w:rsidR="002A6741" w:rsidRDefault="00C92C90" w:rsidP="00B771C8">
      <w:pPr>
        <w:spacing w:after="0"/>
      </w:pPr>
      <w:r>
        <w:rPr>
          <w:rFonts w:ascii="Calibri" w:hAnsi="Calibri" w:cs="Calibri"/>
          <w:sz w:val="24"/>
          <w:szCs w:val="24"/>
        </w:rPr>
        <w:tab/>
        <w:t xml:space="preserve">We will have </w:t>
      </w:r>
      <w:r w:rsidR="00236D07">
        <w:rPr>
          <w:rFonts w:ascii="Calibri" w:hAnsi="Calibri" w:cs="Calibri"/>
          <w:sz w:val="24"/>
          <w:szCs w:val="24"/>
        </w:rPr>
        <w:t>two</w:t>
      </w:r>
      <w:r>
        <w:rPr>
          <w:rFonts w:ascii="Calibri" w:hAnsi="Calibri" w:cs="Calibri"/>
          <w:sz w:val="24"/>
          <w:szCs w:val="24"/>
        </w:rPr>
        <w:t xml:space="preserve"> essay exams in this course, during the cou</w:t>
      </w:r>
      <w:r w:rsidR="00236D07">
        <w:rPr>
          <w:rFonts w:ascii="Calibri" w:hAnsi="Calibri" w:cs="Calibri"/>
          <w:sz w:val="24"/>
          <w:szCs w:val="24"/>
        </w:rPr>
        <w:t xml:space="preserve">rse of the semester and </w:t>
      </w:r>
      <w:proofErr w:type="gramStart"/>
      <w:r w:rsidR="00236D07">
        <w:rPr>
          <w:rFonts w:ascii="Calibri" w:hAnsi="Calibri" w:cs="Calibri"/>
          <w:sz w:val="24"/>
          <w:szCs w:val="24"/>
        </w:rPr>
        <w:t xml:space="preserve">one </w:t>
      </w:r>
      <w:r>
        <w:rPr>
          <w:rFonts w:ascii="Calibri" w:hAnsi="Calibri" w:cs="Calibri"/>
          <w:sz w:val="24"/>
          <w:szCs w:val="24"/>
        </w:rPr>
        <w:t xml:space="preserve"> final</w:t>
      </w:r>
      <w:proofErr w:type="gramEnd"/>
      <w:r>
        <w:rPr>
          <w:rFonts w:ascii="Calibri" w:hAnsi="Calibri" w:cs="Calibri"/>
          <w:sz w:val="24"/>
          <w:szCs w:val="24"/>
        </w:rPr>
        <w:t xml:space="preserve"> </w:t>
      </w:r>
      <w:r w:rsidR="00236D07">
        <w:rPr>
          <w:rFonts w:ascii="Calibri" w:hAnsi="Calibri" w:cs="Calibri"/>
          <w:sz w:val="24"/>
          <w:szCs w:val="24"/>
        </w:rPr>
        <w:t>think paper</w:t>
      </w:r>
      <w:r>
        <w:rPr>
          <w:rFonts w:ascii="Calibri" w:hAnsi="Calibri" w:cs="Calibri"/>
          <w:sz w:val="24"/>
          <w:szCs w:val="24"/>
        </w:rPr>
        <w:t xml:space="preserve">.  </w:t>
      </w:r>
      <w:r>
        <w:t xml:space="preserve">Each of the two exams is worth 25% of your grade; the final </w:t>
      </w:r>
      <w:r w:rsidR="00236D07">
        <w:t xml:space="preserve">think paper </w:t>
      </w:r>
      <w:r>
        <w:t xml:space="preserve">is worth 40% of your grade.  Class attendance and participation </w:t>
      </w:r>
      <w:r w:rsidR="00A9369C">
        <w:t xml:space="preserve">via zoom </w:t>
      </w:r>
      <w:r>
        <w:t>will count for 10% of your grade.</w:t>
      </w:r>
    </w:p>
    <w:p w:rsidR="00C92C90" w:rsidRPr="00765851" w:rsidRDefault="00C92C90" w:rsidP="00B771C8">
      <w:pPr>
        <w:spacing w:after="0"/>
        <w:rPr>
          <w:b/>
        </w:rPr>
      </w:pPr>
      <w:r w:rsidRPr="00765851">
        <w:rPr>
          <w:b/>
        </w:rPr>
        <w:t>Required books</w:t>
      </w:r>
      <w:r>
        <w:rPr>
          <w:b/>
        </w:rPr>
        <w:t xml:space="preserve"> and </w:t>
      </w:r>
      <w:proofErr w:type="spellStart"/>
      <w:r>
        <w:rPr>
          <w:b/>
        </w:rPr>
        <w:t>Coursepack</w:t>
      </w:r>
      <w:proofErr w:type="spellEnd"/>
    </w:p>
    <w:p w:rsidR="00175397" w:rsidRDefault="002A6741" w:rsidP="002A6741">
      <w:pPr>
        <w:spacing w:after="0" w:line="240" w:lineRule="auto"/>
        <w:rPr>
          <w:rFonts w:cstheme="minorHAnsi"/>
          <w:bCs/>
          <w:color w:val="000000"/>
        </w:rPr>
      </w:pPr>
      <w:r w:rsidRPr="002A6741">
        <w:rPr>
          <w:rFonts w:cstheme="minorHAnsi"/>
          <w:bCs/>
          <w:color w:val="000000"/>
        </w:rPr>
        <w:t xml:space="preserve">The first readings for this course are from the </w:t>
      </w:r>
      <w:proofErr w:type="spellStart"/>
      <w:r w:rsidRPr="002A6741">
        <w:rPr>
          <w:rFonts w:cstheme="minorHAnsi"/>
          <w:bCs/>
          <w:color w:val="000000"/>
        </w:rPr>
        <w:t>Coursepack</w:t>
      </w:r>
      <w:proofErr w:type="spellEnd"/>
      <w:r w:rsidRPr="002A6741">
        <w:rPr>
          <w:rFonts w:cstheme="minorHAnsi"/>
          <w:bCs/>
          <w:color w:val="000000"/>
        </w:rPr>
        <w:t xml:space="preserve">:  </w:t>
      </w:r>
      <w:r w:rsidRPr="00175397">
        <w:rPr>
          <w:rFonts w:cstheme="minorHAnsi"/>
          <w:bCs/>
          <w:i/>
          <w:color w:val="000000"/>
        </w:rPr>
        <w:t>The Morality of Truth Commissions</w:t>
      </w:r>
      <w:r w:rsidRPr="002A6741">
        <w:rPr>
          <w:rFonts w:cstheme="minorHAnsi"/>
          <w:bCs/>
          <w:color w:val="000000"/>
        </w:rPr>
        <w:t>,</w:t>
      </w:r>
    </w:p>
    <w:p w:rsidR="002A6741" w:rsidRPr="002A6741" w:rsidRDefault="008065F1" w:rsidP="002A6741">
      <w:pPr>
        <w:spacing w:after="0" w:line="240" w:lineRule="auto"/>
        <w:rPr>
          <w:rFonts w:cstheme="minorHAnsi"/>
          <w:bCs/>
          <w:color w:val="000000"/>
        </w:rPr>
      </w:pPr>
      <w:r>
        <w:rPr>
          <w:rFonts w:cstheme="minorHAnsi"/>
          <w:bCs/>
          <w:color w:val="000000"/>
        </w:rPr>
        <w:t xml:space="preserve">Two </w:t>
      </w:r>
      <w:bookmarkStart w:id="0" w:name="_GoBack"/>
      <w:bookmarkEnd w:id="0"/>
      <w:r w:rsidR="002A6741">
        <w:rPr>
          <w:rFonts w:cstheme="minorHAnsi"/>
          <w:bCs/>
          <w:color w:val="000000"/>
        </w:rPr>
        <w:t>s</w:t>
      </w:r>
      <w:r w:rsidR="002A6741" w:rsidRPr="002A6741">
        <w:rPr>
          <w:rFonts w:cstheme="minorHAnsi"/>
          <w:bCs/>
          <w:color w:val="000000"/>
        </w:rPr>
        <w:t>ection</w:t>
      </w:r>
      <w:r w:rsidR="00175397">
        <w:rPr>
          <w:rFonts w:cstheme="minorHAnsi"/>
          <w:bCs/>
          <w:color w:val="000000"/>
        </w:rPr>
        <w:t>s</w:t>
      </w:r>
      <w:r w:rsidR="002A6741" w:rsidRPr="002A6741">
        <w:rPr>
          <w:rFonts w:cstheme="minorHAnsi"/>
          <w:bCs/>
          <w:color w:val="000000"/>
        </w:rPr>
        <w:t xml:space="preserve">, </w:t>
      </w:r>
      <w:r w:rsidR="002A6741">
        <w:rPr>
          <w:rFonts w:cstheme="minorHAnsi"/>
          <w:bCs/>
          <w:color w:val="000000"/>
        </w:rPr>
        <w:t>pp</w:t>
      </w:r>
      <w:r w:rsidR="002A6741" w:rsidRPr="002A6741">
        <w:rPr>
          <w:rFonts w:cstheme="minorHAnsi"/>
          <w:bCs/>
          <w:color w:val="000000"/>
        </w:rPr>
        <w:t xml:space="preserve"> 3-67 and 189-210, about 87 pages.</w:t>
      </w:r>
    </w:p>
    <w:p w:rsidR="002A6741" w:rsidRPr="002A6741" w:rsidRDefault="002A6741" w:rsidP="002A6741">
      <w:pPr>
        <w:spacing w:after="0" w:line="240" w:lineRule="auto"/>
        <w:rPr>
          <w:rFonts w:cstheme="minorHAnsi"/>
          <w:bCs/>
          <w:color w:val="000000"/>
        </w:rPr>
      </w:pPr>
      <w:r>
        <w:rPr>
          <w:rFonts w:cstheme="minorHAnsi"/>
          <w:bCs/>
          <w:color w:val="000000"/>
        </w:rPr>
        <w:t xml:space="preserve">You can buy a </w:t>
      </w:r>
      <w:r w:rsidRPr="002A6741">
        <w:rPr>
          <w:rFonts w:cstheme="minorHAnsi"/>
          <w:bCs/>
          <w:color w:val="000000"/>
        </w:rPr>
        <w:t xml:space="preserve">hard copy </w:t>
      </w:r>
      <w:proofErr w:type="spellStart"/>
      <w:r w:rsidRPr="002A6741">
        <w:rPr>
          <w:rFonts w:cstheme="minorHAnsi"/>
          <w:bCs/>
          <w:color w:val="000000"/>
        </w:rPr>
        <w:t>coursepack</w:t>
      </w:r>
      <w:proofErr w:type="spellEnd"/>
      <w:r>
        <w:rPr>
          <w:rFonts w:cstheme="minorHAnsi"/>
          <w:bCs/>
          <w:color w:val="000000"/>
        </w:rPr>
        <w:t xml:space="preserve"> or an </w:t>
      </w:r>
      <w:proofErr w:type="spellStart"/>
      <w:r>
        <w:rPr>
          <w:rFonts w:cstheme="minorHAnsi"/>
          <w:bCs/>
          <w:color w:val="000000"/>
        </w:rPr>
        <w:t>epack</w:t>
      </w:r>
      <w:proofErr w:type="spellEnd"/>
      <w:r w:rsidRPr="002A6741">
        <w:rPr>
          <w:rFonts w:cstheme="minorHAnsi"/>
          <w:bCs/>
          <w:color w:val="000000"/>
        </w:rPr>
        <w:t xml:space="preserve"> (your preference)</w:t>
      </w:r>
      <w:r>
        <w:rPr>
          <w:rFonts w:cstheme="minorHAnsi"/>
          <w:bCs/>
          <w:color w:val="000000"/>
        </w:rPr>
        <w:t>.  The hard copy allows you to</w:t>
      </w:r>
      <w:r w:rsidRPr="002A6741">
        <w:rPr>
          <w:rFonts w:cstheme="minorHAnsi"/>
          <w:bCs/>
          <w:color w:val="000000"/>
        </w:rPr>
        <w:t xml:space="preserve"> make notes on</w:t>
      </w:r>
      <w:r>
        <w:rPr>
          <w:rFonts w:cstheme="minorHAnsi"/>
          <w:bCs/>
          <w:color w:val="000000"/>
        </w:rPr>
        <w:t xml:space="preserve"> the pages.  The </w:t>
      </w:r>
      <w:proofErr w:type="spellStart"/>
      <w:r w:rsidRPr="002A6741">
        <w:rPr>
          <w:rFonts w:cstheme="minorHAnsi"/>
          <w:bCs/>
          <w:color w:val="000000"/>
        </w:rPr>
        <w:t>epack</w:t>
      </w:r>
      <w:proofErr w:type="spellEnd"/>
      <w:r w:rsidRPr="002A6741">
        <w:rPr>
          <w:rFonts w:cstheme="minorHAnsi"/>
          <w:bCs/>
          <w:color w:val="000000"/>
        </w:rPr>
        <w:t xml:space="preserve">:  </w:t>
      </w:r>
      <w:proofErr w:type="gramStart"/>
      <w:r w:rsidRPr="002A6741">
        <w:rPr>
          <w:rFonts w:cstheme="minorHAnsi"/>
          <w:bCs/>
          <w:color w:val="000000"/>
        </w:rPr>
        <w:t>can</w:t>
      </w:r>
      <w:r>
        <w:rPr>
          <w:rFonts w:cstheme="minorHAnsi"/>
          <w:bCs/>
          <w:color w:val="000000"/>
        </w:rPr>
        <w:t xml:space="preserve"> be ordered</w:t>
      </w:r>
      <w:proofErr w:type="gramEnd"/>
      <w:r>
        <w:rPr>
          <w:rFonts w:cstheme="minorHAnsi"/>
          <w:bCs/>
          <w:color w:val="000000"/>
        </w:rPr>
        <w:t xml:space="preserve"> online from Target Copy.  Go to the Target Copy website.  Go to the </w:t>
      </w:r>
      <w:proofErr w:type="spellStart"/>
      <w:r w:rsidRPr="002A6741">
        <w:rPr>
          <w:rFonts w:cstheme="minorHAnsi"/>
          <w:bCs/>
          <w:color w:val="000000"/>
        </w:rPr>
        <w:t>Coursepacks</w:t>
      </w:r>
      <w:proofErr w:type="spellEnd"/>
      <w:r w:rsidRPr="002A6741">
        <w:rPr>
          <w:rFonts w:cstheme="minorHAnsi"/>
          <w:bCs/>
          <w:color w:val="000000"/>
        </w:rPr>
        <w:t xml:space="preserve"> feature on Target website, write in </w:t>
      </w:r>
      <w:r>
        <w:rPr>
          <w:rFonts w:cstheme="minorHAnsi"/>
          <w:bCs/>
          <w:color w:val="000000"/>
        </w:rPr>
        <w:t xml:space="preserve">the </w:t>
      </w:r>
      <w:r w:rsidRPr="002A6741">
        <w:rPr>
          <w:rFonts w:cstheme="minorHAnsi"/>
          <w:bCs/>
          <w:color w:val="000000"/>
        </w:rPr>
        <w:t xml:space="preserve">course number and </w:t>
      </w:r>
      <w:r>
        <w:rPr>
          <w:rFonts w:cstheme="minorHAnsi"/>
          <w:bCs/>
          <w:color w:val="000000"/>
        </w:rPr>
        <w:t xml:space="preserve">the </w:t>
      </w:r>
      <w:r w:rsidRPr="002A6741">
        <w:rPr>
          <w:rFonts w:cstheme="minorHAnsi"/>
          <w:bCs/>
          <w:color w:val="000000"/>
        </w:rPr>
        <w:t>pack will come up</w:t>
      </w:r>
      <w:r>
        <w:rPr>
          <w:rFonts w:cstheme="minorHAnsi"/>
          <w:bCs/>
          <w:color w:val="000000"/>
        </w:rPr>
        <w:t>.</w:t>
      </w:r>
      <w:r w:rsidRPr="002A6741">
        <w:rPr>
          <w:rFonts w:cstheme="minorHAnsi"/>
          <w:bCs/>
          <w:color w:val="000000"/>
        </w:rPr>
        <w:t xml:space="preserve">  You pay by a credit card.</w:t>
      </w:r>
      <w:r w:rsidR="003F546F">
        <w:rPr>
          <w:rFonts w:cstheme="minorHAnsi"/>
          <w:bCs/>
          <w:color w:val="000000"/>
        </w:rPr>
        <w:t xml:space="preserve"> </w:t>
      </w:r>
      <w:r w:rsidR="00FF276E">
        <w:rPr>
          <w:rFonts w:cstheme="minorHAnsi"/>
          <w:bCs/>
          <w:color w:val="000000"/>
        </w:rPr>
        <w:t xml:space="preserve"> </w:t>
      </w:r>
      <w:r w:rsidR="00A9369C">
        <w:rPr>
          <w:rFonts w:cstheme="minorHAnsi"/>
          <w:bCs/>
          <w:color w:val="000000"/>
        </w:rPr>
        <w:t xml:space="preserve">The last time I taught this course </w:t>
      </w:r>
      <w:r w:rsidR="00FF276E">
        <w:rPr>
          <w:rFonts w:cstheme="minorHAnsi"/>
          <w:bCs/>
          <w:color w:val="000000"/>
        </w:rPr>
        <w:t>the cost wa</w:t>
      </w:r>
      <w:r w:rsidR="003F546F">
        <w:rPr>
          <w:rFonts w:cstheme="minorHAnsi"/>
          <w:bCs/>
          <w:color w:val="000000"/>
        </w:rPr>
        <w:t>s $24 plus tax.</w:t>
      </w:r>
      <w:r w:rsidR="00FF276E">
        <w:rPr>
          <w:rFonts w:cstheme="minorHAnsi"/>
          <w:bCs/>
          <w:color w:val="000000"/>
        </w:rPr>
        <w:t xml:space="preserve">  </w:t>
      </w:r>
    </w:p>
    <w:p w:rsidR="002A6741" w:rsidRDefault="002A6741" w:rsidP="00B771C8">
      <w:pPr>
        <w:spacing w:after="0"/>
      </w:pPr>
      <w:r>
        <w:t xml:space="preserve">Books:  Purchase on line or use Reserve list at </w:t>
      </w:r>
      <w:proofErr w:type="spellStart"/>
      <w:r w:rsidR="00BD5E0F">
        <w:t>Smathers</w:t>
      </w:r>
      <w:proofErr w:type="spellEnd"/>
      <w:r w:rsidR="00BD5E0F">
        <w:t xml:space="preserve"> West</w:t>
      </w:r>
      <w:r>
        <w:t>.</w:t>
      </w:r>
    </w:p>
    <w:p w:rsidR="00C92C90" w:rsidRPr="0015447F" w:rsidRDefault="00C92C90" w:rsidP="00B771C8">
      <w:pPr>
        <w:spacing w:after="0"/>
        <w:rPr>
          <w:rFonts w:cstheme="minorHAnsi"/>
          <w:color w:val="000000"/>
        </w:rPr>
      </w:pPr>
      <w:proofErr w:type="gramStart"/>
      <w:r>
        <w:lastRenderedPageBreak/>
        <w:t xml:space="preserve">Norbert Frei, </w:t>
      </w:r>
      <w:r w:rsidRPr="001E7997">
        <w:rPr>
          <w:i/>
        </w:rPr>
        <w:t>Adenauer’s Germany and the Nazi Past</w:t>
      </w:r>
      <w:r>
        <w:t xml:space="preserve">, Columbia University Press, </w:t>
      </w:r>
      <w:r>
        <w:rPr>
          <w:rFonts w:ascii="Arial" w:hAnsi="Arial" w:cs="Arial"/>
          <w:color w:val="000000"/>
          <w:sz w:val="18"/>
          <w:szCs w:val="18"/>
        </w:rPr>
        <w:t>2001</w:t>
      </w:r>
      <w:r>
        <w:rPr>
          <w:rFonts w:ascii="Arial" w:hAnsi="Arial" w:cs="Arial"/>
          <w:color w:val="000000"/>
          <w:sz w:val="18"/>
          <w:szCs w:val="18"/>
        </w:rPr>
        <w:br/>
      </w:r>
      <w:r w:rsidRPr="00EC42DC">
        <w:rPr>
          <w:rFonts w:cstheme="minorHAnsi"/>
          <w:color w:val="000000"/>
        </w:rPr>
        <w:t xml:space="preserve">Richard Wilson, </w:t>
      </w:r>
      <w:r w:rsidRPr="001E7997">
        <w:rPr>
          <w:rFonts w:cstheme="minorHAnsi"/>
          <w:i/>
          <w:color w:val="000000"/>
        </w:rPr>
        <w:t>The Politics of Truth and Reconciliation in South Africa</w:t>
      </w:r>
      <w:r w:rsidRPr="00EC42DC">
        <w:rPr>
          <w:rFonts w:cstheme="minorHAnsi"/>
          <w:color w:val="000000"/>
        </w:rPr>
        <w:t>, Cambridge University Press, 2001</w:t>
      </w:r>
      <w:r w:rsidRPr="00EC42DC">
        <w:rPr>
          <w:rFonts w:cstheme="minorHAnsi"/>
          <w:color w:val="000000"/>
        </w:rPr>
        <w:br/>
        <w:t xml:space="preserve">Cath Collins, </w:t>
      </w:r>
      <w:r w:rsidRPr="001E7997">
        <w:rPr>
          <w:rFonts w:cstheme="minorHAnsi"/>
          <w:i/>
          <w:color w:val="000000"/>
        </w:rPr>
        <w:t>Post-Transitional Justice:  Human Rights Trials in Chile and El Salvador</w:t>
      </w:r>
      <w:r w:rsidRPr="00EC42DC">
        <w:rPr>
          <w:rFonts w:cstheme="minorHAnsi"/>
          <w:color w:val="000000"/>
        </w:rPr>
        <w:t>, Penn State Press,</w:t>
      </w:r>
      <w:r>
        <w:rPr>
          <w:rFonts w:cstheme="minorHAnsi"/>
          <w:color w:val="000000"/>
        </w:rPr>
        <w:t xml:space="preserve"> 2010</w:t>
      </w:r>
      <w:r>
        <w:rPr>
          <w:rFonts w:cstheme="minorHAnsi"/>
          <w:color w:val="000000"/>
        </w:rPr>
        <w:br/>
      </w:r>
      <w:r w:rsidRPr="0015447F">
        <w:rPr>
          <w:rFonts w:cstheme="minorHAnsi"/>
          <w:color w:val="000000"/>
        </w:rPr>
        <w:t xml:space="preserve">Elisabeth Jean Wood, </w:t>
      </w:r>
      <w:r w:rsidRPr="001E7997">
        <w:rPr>
          <w:rFonts w:cstheme="minorHAnsi"/>
          <w:i/>
          <w:color w:val="000000"/>
        </w:rPr>
        <w:t>Forging Democracy from Below:  Insurgent Transitions in South Africa and El Salvador</w:t>
      </w:r>
      <w:r w:rsidRPr="0015447F">
        <w:rPr>
          <w:rFonts w:cstheme="minorHAnsi"/>
          <w:color w:val="000000"/>
        </w:rPr>
        <w:t>, Cambridge University Press, 2000</w:t>
      </w:r>
      <w:proofErr w:type="gramEnd"/>
    </w:p>
    <w:p w:rsidR="00091624" w:rsidRDefault="00091624" w:rsidP="00B771C8">
      <w:pPr>
        <w:spacing w:after="0"/>
        <w:rPr>
          <w:rFonts w:cstheme="minorHAnsi"/>
          <w:color w:val="000000"/>
        </w:rPr>
      </w:pPr>
      <w:r>
        <w:rPr>
          <w:rFonts w:cstheme="minorHAnsi"/>
          <w:color w:val="000000"/>
        </w:rPr>
        <w:t xml:space="preserve">Leslie Anderson, </w:t>
      </w:r>
      <w:r w:rsidRPr="00091624">
        <w:rPr>
          <w:rFonts w:cstheme="minorHAnsi"/>
          <w:i/>
          <w:color w:val="000000"/>
        </w:rPr>
        <w:t xml:space="preserve">Democratization </w:t>
      </w:r>
      <w:proofErr w:type="gramStart"/>
      <w:r w:rsidRPr="00091624">
        <w:rPr>
          <w:rFonts w:cstheme="minorHAnsi"/>
          <w:i/>
          <w:color w:val="000000"/>
        </w:rPr>
        <w:t>By</w:t>
      </w:r>
      <w:proofErr w:type="gramEnd"/>
      <w:r w:rsidRPr="00091624">
        <w:rPr>
          <w:rFonts w:cstheme="minorHAnsi"/>
          <w:i/>
          <w:color w:val="000000"/>
        </w:rPr>
        <w:t xml:space="preserve"> Institutions:  Argentina’s Transition Years in Comparative Perspective</w:t>
      </w:r>
      <w:r>
        <w:rPr>
          <w:rFonts w:cstheme="minorHAnsi"/>
          <w:color w:val="000000"/>
        </w:rPr>
        <w:t>, Michigan, 2016</w:t>
      </w:r>
      <w:r w:rsidR="005340F9">
        <w:rPr>
          <w:rFonts w:cstheme="minorHAnsi"/>
          <w:color w:val="000000"/>
        </w:rPr>
        <w:t xml:space="preserve">  </w:t>
      </w:r>
    </w:p>
    <w:p w:rsidR="00AF50B6" w:rsidRDefault="00AF50B6" w:rsidP="00B771C8">
      <w:pPr>
        <w:spacing w:after="0"/>
        <w:rPr>
          <w:rFonts w:cstheme="minorHAnsi"/>
          <w:color w:val="000000"/>
        </w:rPr>
      </w:pPr>
      <w:r>
        <w:rPr>
          <w:rFonts w:cstheme="minorHAnsi"/>
          <w:color w:val="000000"/>
        </w:rPr>
        <w:t xml:space="preserve">Omar G. </w:t>
      </w:r>
      <w:proofErr w:type="spellStart"/>
      <w:r>
        <w:rPr>
          <w:rFonts w:cstheme="minorHAnsi"/>
          <w:color w:val="000000"/>
        </w:rPr>
        <w:t>Encarnacion</w:t>
      </w:r>
      <w:proofErr w:type="spellEnd"/>
      <w:r>
        <w:rPr>
          <w:rFonts w:cstheme="minorHAnsi"/>
          <w:color w:val="000000"/>
        </w:rPr>
        <w:t xml:space="preserve">, </w:t>
      </w:r>
      <w:r w:rsidRPr="00641D1E">
        <w:rPr>
          <w:rFonts w:cstheme="minorHAnsi"/>
          <w:i/>
          <w:color w:val="000000"/>
        </w:rPr>
        <w:t xml:space="preserve">Democracy </w:t>
      </w:r>
      <w:proofErr w:type="gramStart"/>
      <w:r w:rsidRPr="00641D1E">
        <w:rPr>
          <w:rFonts w:cstheme="minorHAnsi"/>
          <w:i/>
          <w:color w:val="000000"/>
        </w:rPr>
        <w:t>Without</w:t>
      </w:r>
      <w:proofErr w:type="gramEnd"/>
      <w:r w:rsidRPr="00641D1E">
        <w:rPr>
          <w:rFonts w:cstheme="minorHAnsi"/>
          <w:i/>
          <w:color w:val="000000"/>
        </w:rPr>
        <w:t xml:space="preserve"> Justice in Spain:  The Politics of Forgetting</w:t>
      </w:r>
      <w:r>
        <w:rPr>
          <w:rFonts w:cstheme="minorHAnsi"/>
          <w:color w:val="000000"/>
        </w:rPr>
        <w:t>, University of Pennsylvania Press, 2014</w:t>
      </w:r>
    </w:p>
    <w:p w:rsidR="006E5D5D" w:rsidRDefault="006E5D5D" w:rsidP="00B771C8">
      <w:pPr>
        <w:spacing w:after="0" w:line="240" w:lineRule="auto"/>
        <w:rPr>
          <w:rFonts w:cstheme="minorHAnsi"/>
          <w:b/>
          <w:bCs/>
          <w:color w:val="000000"/>
        </w:rPr>
      </w:pPr>
    </w:p>
    <w:p w:rsidR="00C92C90" w:rsidRDefault="00C92C90" w:rsidP="00B771C8">
      <w:pPr>
        <w:spacing w:after="0" w:line="240" w:lineRule="auto"/>
        <w:rPr>
          <w:rFonts w:cstheme="minorHAnsi"/>
          <w:color w:val="000000"/>
        </w:rPr>
      </w:pPr>
      <w:r w:rsidRPr="002C0B98">
        <w:rPr>
          <w:rFonts w:cstheme="minorHAnsi"/>
          <w:b/>
          <w:bCs/>
          <w:color w:val="000000"/>
        </w:rPr>
        <w:t>Class date</w:t>
      </w:r>
      <w:r w:rsidRPr="002C0B98">
        <w:rPr>
          <w:rFonts w:cstheme="minorHAnsi"/>
          <w:b/>
          <w:bCs/>
          <w:color w:val="000000"/>
        </w:rPr>
        <w:tab/>
      </w:r>
      <w:r w:rsidRPr="002C0B98">
        <w:rPr>
          <w:rFonts w:cstheme="minorHAnsi"/>
          <w:b/>
          <w:bCs/>
          <w:color w:val="000000"/>
        </w:rPr>
        <w:tab/>
      </w:r>
      <w:r w:rsidRPr="002C0B98">
        <w:rPr>
          <w:rFonts w:cstheme="minorHAnsi"/>
          <w:b/>
          <w:bCs/>
          <w:color w:val="000000"/>
        </w:rPr>
        <w:tab/>
        <w:t>Reading</w:t>
      </w:r>
      <w:r>
        <w:rPr>
          <w:rFonts w:cstheme="minorHAnsi"/>
          <w:b/>
          <w:bCs/>
          <w:color w:val="000000"/>
        </w:rPr>
        <w:br/>
      </w:r>
      <w:r w:rsidR="00A9369C">
        <w:rPr>
          <w:rFonts w:cstheme="minorHAnsi"/>
          <w:color w:val="000000"/>
        </w:rPr>
        <w:t>September 1</w:t>
      </w:r>
      <w:r w:rsidR="00FD4689">
        <w:rPr>
          <w:rFonts w:cstheme="minorHAnsi"/>
          <w:color w:val="000000"/>
        </w:rPr>
        <w:t xml:space="preserve"> </w:t>
      </w:r>
      <w:r w:rsidRPr="002C0B98">
        <w:rPr>
          <w:rFonts w:cstheme="minorHAnsi"/>
          <w:color w:val="000000"/>
        </w:rPr>
        <w:tab/>
      </w:r>
      <w:r w:rsidRPr="002C0B98">
        <w:rPr>
          <w:rFonts w:cstheme="minorHAnsi"/>
          <w:color w:val="000000"/>
        </w:rPr>
        <w:tab/>
      </w:r>
      <w:r w:rsidR="00A9369C">
        <w:rPr>
          <w:rFonts w:cstheme="minorHAnsi"/>
          <w:color w:val="000000"/>
        </w:rPr>
        <w:tab/>
        <w:t>first class</w:t>
      </w:r>
    </w:p>
    <w:p w:rsidR="00FD4689" w:rsidRPr="002C0B98" w:rsidRDefault="00A9369C" w:rsidP="00B771C8">
      <w:pPr>
        <w:spacing w:after="0" w:line="240" w:lineRule="auto"/>
        <w:rPr>
          <w:rFonts w:cstheme="minorHAnsi"/>
          <w:b/>
          <w:bCs/>
          <w:color w:val="000000"/>
        </w:rPr>
      </w:pPr>
      <w:r>
        <w:rPr>
          <w:rFonts w:cstheme="minorHAnsi"/>
          <w:color w:val="000000"/>
        </w:rPr>
        <w:t>September 3</w:t>
      </w:r>
      <w:r w:rsidR="00FD4689">
        <w:rPr>
          <w:rFonts w:cstheme="minorHAnsi"/>
          <w:color w:val="000000"/>
        </w:rPr>
        <w:tab/>
      </w:r>
      <w:r w:rsidR="00FD4689">
        <w:rPr>
          <w:rFonts w:cstheme="minorHAnsi"/>
          <w:color w:val="000000"/>
        </w:rPr>
        <w:tab/>
      </w:r>
      <w:r w:rsidR="00FD4689">
        <w:rPr>
          <w:rFonts w:cstheme="minorHAnsi"/>
          <w:color w:val="000000"/>
        </w:rPr>
        <w:tab/>
      </w:r>
      <w:proofErr w:type="spellStart"/>
      <w:r w:rsidR="000C46C0">
        <w:rPr>
          <w:rFonts w:cstheme="minorHAnsi"/>
          <w:color w:val="000000"/>
        </w:rPr>
        <w:t>coursepack</w:t>
      </w:r>
      <w:proofErr w:type="spellEnd"/>
      <w:r w:rsidR="000C46C0">
        <w:rPr>
          <w:rFonts w:cstheme="minorHAnsi"/>
          <w:color w:val="000000"/>
        </w:rPr>
        <w:t xml:space="preserve"> materials from </w:t>
      </w:r>
      <w:r w:rsidR="000C46C0" w:rsidRPr="00BA48B7">
        <w:rPr>
          <w:rFonts w:cstheme="minorHAnsi"/>
          <w:bCs/>
          <w:color w:val="000000"/>
        </w:rPr>
        <w:t>Target Copy</w:t>
      </w:r>
      <w:r w:rsidR="000C46C0">
        <w:rPr>
          <w:rFonts w:cstheme="minorHAnsi"/>
          <w:bCs/>
          <w:color w:val="000000"/>
        </w:rPr>
        <w:t xml:space="preserve"> about 87 </w:t>
      </w:r>
      <w:proofErr w:type="gramStart"/>
      <w:r w:rsidR="000C46C0">
        <w:rPr>
          <w:rFonts w:cstheme="minorHAnsi"/>
          <w:bCs/>
          <w:color w:val="000000"/>
        </w:rPr>
        <w:t>pages,</w:t>
      </w:r>
      <w:proofErr w:type="gramEnd"/>
      <w:r w:rsidR="000C46C0">
        <w:rPr>
          <w:rFonts w:cstheme="minorHAnsi"/>
          <w:bCs/>
          <w:color w:val="000000"/>
        </w:rPr>
        <w:t xml:space="preserve"> see instructions </w:t>
      </w:r>
      <w:r w:rsidR="000C46C0">
        <w:rPr>
          <w:rFonts w:cstheme="minorHAnsi"/>
          <w:bCs/>
          <w:color w:val="000000"/>
        </w:rPr>
        <w:tab/>
      </w:r>
      <w:r w:rsidR="000C46C0">
        <w:rPr>
          <w:rFonts w:cstheme="minorHAnsi"/>
          <w:bCs/>
          <w:color w:val="000000"/>
        </w:rPr>
        <w:tab/>
      </w:r>
      <w:r w:rsidR="000C46C0">
        <w:rPr>
          <w:rFonts w:cstheme="minorHAnsi"/>
          <w:bCs/>
          <w:color w:val="000000"/>
        </w:rPr>
        <w:tab/>
      </w:r>
      <w:r w:rsidR="000C46C0">
        <w:rPr>
          <w:rFonts w:cstheme="minorHAnsi"/>
          <w:bCs/>
          <w:color w:val="000000"/>
        </w:rPr>
        <w:tab/>
        <w:t>above</w:t>
      </w:r>
    </w:p>
    <w:p w:rsidR="0045075C" w:rsidRDefault="0045075C" w:rsidP="00B771C8">
      <w:pPr>
        <w:spacing w:after="0" w:line="240" w:lineRule="auto"/>
        <w:rPr>
          <w:rFonts w:cstheme="minorHAnsi"/>
          <w:color w:val="000000"/>
        </w:rPr>
      </w:pPr>
    </w:p>
    <w:p w:rsidR="000C46C0" w:rsidRDefault="000C46C0" w:rsidP="000C46C0">
      <w:pPr>
        <w:spacing w:after="0" w:line="240" w:lineRule="auto"/>
        <w:rPr>
          <w:rFonts w:cstheme="minorHAnsi"/>
          <w:color w:val="000000"/>
        </w:rPr>
      </w:pPr>
      <w:r w:rsidRPr="002C0B98">
        <w:rPr>
          <w:rFonts w:cstheme="minorHAnsi"/>
          <w:b/>
          <w:bCs/>
          <w:color w:val="000000"/>
        </w:rPr>
        <w:t xml:space="preserve">Part I:  </w:t>
      </w:r>
      <w:r>
        <w:rPr>
          <w:rFonts w:cstheme="minorHAnsi"/>
          <w:b/>
          <w:bCs/>
          <w:color w:val="000000"/>
        </w:rPr>
        <w:t>Germany</w:t>
      </w:r>
      <w:r w:rsidRPr="002C0B98">
        <w:rPr>
          <w:rFonts w:cstheme="minorHAnsi"/>
          <w:color w:val="000000"/>
        </w:rPr>
        <w:t xml:space="preserve"> </w:t>
      </w:r>
      <w:r>
        <w:rPr>
          <w:rFonts w:cstheme="minorHAnsi"/>
          <w:color w:val="000000"/>
        </w:rPr>
        <w:tab/>
      </w:r>
      <w:r>
        <w:rPr>
          <w:rFonts w:cstheme="minorHAnsi"/>
          <w:color w:val="000000"/>
        </w:rPr>
        <w:tab/>
      </w:r>
      <w:r w:rsidR="00B95D2C" w:rsidRPr="00B95D2C">
        <w:rPr>
          <w:rFonts w:cstheme="minorHAnsi"/>
          <w:b/>
          <w:color w:val="000000"/>
        </w:rPr>
        <w:t>Europe:</w:t>
      </w:r>
      <w:r w:rsidR="00B95D2C">
        <w:rPr>
          <w:rFonts w:cstheme="minorHAnsi"/>
          <w:color w:val="000000"/>
        </w:rPr>
        <w:t xml:space="preserve">  </w:t>
      </w:r>
      <w:r w:rsidRPr="00B95D2C">
        <w:rPr>
          <w:rFonts w:cstheme="minorHAnsi"/>
          <w:b/>
          <w:color w:val="000000"/>
        </w:rPr>
        <w:t>The first human rights trials</w:t>
      </w:r>
    </w:p>
    <w:p w:rsidR="00BA48B7" w:rsidRDefault="00A9369C" w:rsidP="00B771C8">
      <w:pPr>
        <w:spacing w:after="0" w:line="240" w:lineRule="auto"/>
        <w:rPr>
          <w:rFonts w:cstheme="minorHAnsi"/>
          <w:b/>
          <w:bCs/>
          <w:color w:val="000000"/>
        </w:rPr>
      </w:pPr>
      <w:r>
        <w:rPr>
          <w:rFonts w:cstheme="minorHAnsi"/>
          <w:color w:val="000000"/>
        </w:rPr>
        <w:t>September 8</w:t>
      </w:r>
      <w:r w:rsidR="00C92C90">
        <w:rPr>
          <w:rFonts w:cstheme="minorHAnsi"/>
          <w:color w:val="000000"/>
        </w:rPr>
        <w:tab/>
      </w:r>
      <w:r w:rsidR="00C92C90">
        <w:rPr>
          <w:rFonts w:cstheme="minorHAnsi"/>
          <w:color w:val="000000"/>
        </w:rPr>
        <w:tab/>
      </w:r>
      <w:r w:rsidR="00C92C90">
        <w:rPr>
          <w:rFonts w:cstheme="minorHAnsi"/>
          <w:color w:val="000000"/>
        </w:rPr>
        <w:tab/>
      </w:r>
      <w:r w:rsidR="00B95D2C">
        <w:rPr>
          <w:rFonts w:cstheme="minorHAnsi"/>
          <w:color w:val="000000"/>
        </w:rPr>
        <w:t>Frei, entire book</w:t>
      </w:r>
    </w:p>
    <w:p w:rsidR="007D3188" w:rsidRDefault="007D3188" w:rsidP="00B771C8">
      <w:pPr>
        <w:spacing w:after="0" w:line="240" w:lineRule="auto"/>
        <w:rPr>
          <w:rFonts w:cstheme="minorHAnsi"/>
          <w:b/>
          <w:bCs/>
          <w:color w:val="000000"/>
        </w:rPr>
      </w:pPr>
    </w:p>
    <w:p w:rsidR="00C92C90" w:rsidRPr="002C0B98" w:rsidRDefault="00A9369C" w:rsidP="00B771C8">
      <w:pPr>
        <w:spacing w:after="0" w:line="240" w:lineRule="auto"/>
        <w:rPr>
          <w:rFonts w:cstheme="minorHAnsi"/>
          <w:color w:val="000000"/>
        </w:rPr>
      </w:pPr>
      <w:r>
        <w:rPr>
          <w:rFonts w:cstheme="minorHAnsi"/>
          <w:color w:val="000000"/>
        </w:rPr>
        <w:t xml:space="preserve">September 10-25 </w:t>
      </w:r>
      <w:r>
        <w:rPr>
          <w:rFonts w:cstheme="minorHAnsi"/>
          <w:color w:val="000000"/>
        </w:rPr>
        <w:tab/>
      </w:r>
      <w:r>
        <w:rPr>
          <w:rFonts w:cstheme="minorHAnsi"/>
          <w:color w:val="000000"/>
        </w:rPr>
        <w:tab/>
      </w:r>
      <w:r w:rsidR="00B95D2C">
        <w:rPr>
          <w:rFonts w:cstheme="minorHAnsi"/>
          <w:color w:val="000000"/>
        </w:rPr>
        <w:t>finish Frei</w:t>
      </w:r>
      <w:r w:rsidR="00B771C8">
        <w:rPr>
          <w:rFonts w:cstheme="minorHAnsi"/>
          <w:color w:val="000000"/>
        </w:rPr>
        <w:br/>
      </w:r>
      <w:r w:rsidR="00C92C90">
        <w:rPr>
          <w:rFonts w:cstheme="minorHAnsi"/>
          <w:color w:val="000000"/>
        </w:rPr>
        <w:br/>
      </w:r>
      <w:r>
        <w:rPr>
          <w:rFonts w:cstheme="minorHAnsi"/>
          <w:color w:val="000000"/>
        </w:rPr>
        <w:t>September 29</w:t>
      </w:r>
      <w:r w:rsidR="00B95D2C">
        <w:rPr>
          <w:rFonts w:cstheme="minorHAnsi"/>
          <w:color w:val="000000"/>
        </w:rPr>
        <w:tab/>
      </w:r>
      <w:r w:rsidR="00C92C90" w:rsidRPr="002C0B98">
        <w:rPr>
          <w:rFonts w:cstheme="minorHAnsi"/>
          <w:color w:val="000000"/>
        </w:rPr>
        <w:tab/>
      </w:r>
      <w:r w:rsidR="00C92C90" w:rsidRPr="002C0B98">
        <w:rPr>
          <w:rFonts w:cstheme="minorHAnsi"/>
          <w:color w:val="000000"/>
        </w:rPr>
        <w:tab/>
      </w:r>
      <w:r w:rsidR="00FD4689">
        <w:rPr>
          <w:rFonts w:cstheme="minorHAnsi"/>
          <w:color w:val="000000"/>
        </w:rPr>
        <w:t xml:space="preserve">review for first </w:t>
      </w:r>
      <w:r w:rsidR="00B15982">
        <w:rPr>
          <w:rFonts w:cstheme="minorHAnsi"/>
          <w:color w:val="000000"/>
        </w:rPr>
        <w:t>essay exam</w:t>
      </w:r>
      <w:r w:rsidR="00FD4689">
        <w:rPr>
          <w:rFonts w:cstheme="minorHAnsi"/>
          <w:color w:val="000000"/>
        </w:rPr>
        <w:t xml:space="preserve">; Essay </w:t>
      </w:r>
      <w:proofErr w:type="gramStart"/>
      <w:r w:rsidR="00FD4689">
        <w:rPr>
          <w:rFonts w:cstheme="minorHAnsi"/>
          <w:color w:val="000000"/>
        </w:rPr>
        <w:t xml:space="preserve">exam </w:t>
      </w:r>
      <w:r w:rsidR="00B15982">
        <w:rPr>
          <w:rFonts w:cstheme="minorHAnsi"/>
          <w:color w:val="000000"/>
        </w:rPr>
        <w:t xml:space="preserve"> </w:t>
      </w:r>
      <w:r w:rsidR="007B74EC">
        <w:rPr>
          <w:rFonts w:cstheme="minorHAnsi"/>
          <w:color w:val="000000"/>
        </w:rPr>
        <w:t>#</w:t>
      </w:r>
      <w:proofErr w:type="gramEnd"/>
      <w:r w:rsidR="007B74EC">
        <w:rPr>
          <w:rFonts w:cstheme="minorHAnsi"/>
          <w:color w:val="000000"/>
        </w:rPr>
        <w:t xml:space="preserve"> 1</w:t>
      </w:r>
      <w:r w:rsidR="00FD4689">
        <w:rPr>
          <w:rFonts w:cstheme="minorHAnsi"/>
          <w:color w:val="000000"/>
        </w:rPr>
        <w:t xml:space="preserve"> here</w:t>
      </w:r>
      <w:r w:rsidR="00C92C90" w:rsidRPr="002C0B98">
        <w:rPr>
          <w:rFonts w:cstheme="minorHAnsi"/>
          <w:color w:val="000000"/>
        </w:rPr>
        <w:tab/>
        <w:t xml:space="preserve"> </w:t>
      </w:r>
    </w:p>
    <w:p w:rsidR="00B771C8" w:rsidRDefault="00B771C8" w:rsidP="00B771C8">
      <w:pPr>
        <w:spacing w:after="0" w:line="240" w:lineRule="auto"/>
        <w:rPr>
          <w:rFonts w:cstheme="minorHAnsi"/>
          <w:b/>
          <w:bCs/>
          <w:color w:val="000000"/>
        </w:rPr>
      </w:pPr>
    </w:p>
    <w:p w:rsidR="00FC10BC" w:rsidRDefault="00C92C90" w:rsidP="00B771C8">
      <w:pPr>
        <w:spacing w:after="0" w:line="240" w:lineRule="auto"/>
        <w:rPr>
          <w:rFonts w:cstheme="minorHAnsi"/>
          <w:b/>
          <w:bCs/>
          <w:color w:val="000000"/>
        </w:rPr>
      </w:pPr>
      <w:r>
        <w:rPr>
          <w:rFonts w:cstheme="minorHAnsi"/>
          <w:b/>
          <w:bCs/>
          <w:color w:val="000000"/>
        </w:rPr>
        <w:t>Part II:  Latin America</w:t>
      </w:r>
      <w:r w:rsidR="00FC10BC">
        <w:rPr>
          <w:rFonts w:cstheme="minorHAnsi"/>
          <w:b/>
          <w:bCs/>
          <w:color w:val="000000"/>
        </w:rPr>
        <w:tab/>
      </w:r>
      <w:r w:rsidR="00FC10BC">
        <w:rPr>
          <w:rFonts w:cstheme="minorHAnsi"/>
          <w:b/>
          <w:bCs/>
          <w:color w:val="000000"/>
        </w:rPr>
        <w:tab/>
      </w:r>
      <w:r w:rsidR="000E6F20">
        <w:rPr>
          <w:rFonts w:cstheme="minorHAnsi"/>
          <w:b/>
          <w:bCs/>
          <w:color w:val="000000"/>
        </w:rPr>
        <w:t>Latin America:  Three</w:t>
      </w:r>
      <w:r w:rsidR="00FC10BC" w:rsidRPr="000E6F20">
        <w:rPr>
          <w:rFonts w:cstheme="minorHAnsi"/>
          <w:b/>
          <w:bCs/>
          <w:color w:val="000000"/>
        </w:rPr>
        <w:t xml:space="preserve"> examples</w:t>
      </w:r>
      <w:r w:rsidR="000E6F20">
        <w:rPr>
          <w:rFonts w:cstheme="minorHAnsi"/>
          <w:b/>
          <w:bCs/>
          <w:color w:val="000000"/>
        </w:rPr>
        <w:t xml:space="preserve"> of varying degrees of success</w:t>
      </w:r>
    </w:p>
    <w:p w:rsidR="00404D5E" w:rsidRDefault="00A9369C" w:rsidP="00B771C8">
      <w:pPr>
        <w:spacing w:after="0" w:line="240" w:lineRule="auto"/>
        <w:rPr>
          <w:rFonts w:cstheme="minorHAnsi"/>
          <w:color w:val="000000"/>
        </w:rPr>
      </w:pPr>
      <w:r>
        <w:rPr>
          <w:rFonts w:cstheme="minorHAnsi"/>
          <w:color w:val="000000"/>
        </w:rPr>
        <w:t>October 1-8</w:t>
      </w:r>
      <w:r>
        <w:rPr>
          <w:rFonts w:cstheme="minorHAnsi"/>
          <w:color w:val="000000"/>
        </w:rPr>
        <w:tab/>
      </w:r>
      <w:r w:rsidR="003B551A">
        <w:rPr>
          <w:rFonts w:cstheme="minorHAnsi"/>
          <w:color w:val="000000"/>
        </w:rPr>
        <w:tab/>
      </w:r>
      <w:r w:rsidR="003B551A">
        <w:rPr>
          <w:rFonts w:cstheme="minorHAnsi"/>
          <w:color w:val="000000"/>
        </w:rPr>
        <w:tab/>
      </w:r>
      <w:r w:rsidR="00BF0B96">
        <w:rPr>
          <w:rFonts w:cstheme="minorHAnsi"/>
          <w:color w:val="000000"/>
        </w:rPr>
        <w:t xml:space="preserve">Argentina:  Read </w:t>
      </w:r>
      <w:r w:rsidR="00C92C90">
        <w:rPr>
          <w:rFonts w:cstheme="minorHAnsi"/>
          <w:color w:val="000000"/>
        </w:rPr>
        <w:t xml:space="preserve">Anderson, </w:t>
      </w:r>
      <w:r w:rsidR="00091624">
        <w:rPr>
          <w:rFonts w:cstheme="minorHAnsi"/>
          <w:color w:val="000000"/>
        </w:rPr>
        <w:t>2016 Chapter 3</w:t>
      </w:r>
    </w:p>
    <w:p w:rsidR="00B15982" w:rsidRDefault="00C92C90" w:rsidP="00B771C8">
      <w:pPr>
        <w:spacing w:after="0" w:line="240" w:lineRule="auto"/>
        <w:rPr>
          <w:rFonts w:cstheme="minorHAnsi"/>
          <w:color w:val="000000"/>
        </w:rPr>
      </w:pP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color w:val="000000"/>
        </w:rPr>
        <w:tab/>
      </w:r>
      <w:r>
        <w:rPr>
          <w:rFonts w:cstheme="minorHAnsi"/>
          <w:b/>
          <w:bCs/>
          <w:color w:val="000000"/>
        </w:rPr>
        <w:br/>
      </w:r>
      <w:r w:rsidR="00A9369C">
        <w:rPr>
          <w:rFonts w:cstheme="minorHAnsi"/>
          <w:color w:val="000000"/>
        </w:rPr>
        <w:t>October 13-22</w:t>
      </w:r>
      <w:r w:rsidRPr="002C0B98">
        <w:rPr>
          <w:rFonts w:cstheme="minorHAnsi"/>
          <w:color w:val="000000"/>
        </w:rPr>
        <w:tab/>
      </w:r>
      <w:r>
        <w:rPr>
          <w:rFonts w:cstheme="minorHAnsi"/>
          <w:color w:val="000000"/>
        </w:rPr>
        <w:tab/>
      </w:r>
      <w:r w:rsidR="00A9369C">
        <w:rPr>
          <w:rFonts w:cstheme="minorHAnsi"/>
          <w:color w:val="000000"/>
        </w:rPr>
        <w:tab/>
      </w:r>
      <w:r>
        <w:rPr>
          <w:rFonts w:cstheme="minorHAnsi"/>
          <w:color w:val="000000"/>
        </w:rPr>
        <w:t>Ch</w:t>
      </w:r>
      <w:r w:rsidR="00FD4689">
        <w:rPr>
          <w:rFonts w:cstheme="minorHAnsi"/>
          <w:color w:val="000000"/>
        </w:rPr>
        <w:t>ile:  Read Collins, entire book</w:t>
      </w:r>
    </w:p>
    <w:p w:rsidR="00232188" w:rsidRDefault="00232188" w:rsidP="00B771C8">
      <w:pPr>
        <w:spacing w:after="0" w:line="240" w:lineRule="auto"/>
        <w:rPr>
          <w:rFonts w:cstheme="minorHAnsi"/>
          <w:color w:val="000000"/>
        </w:rPr>
      </w:pPr>
    </w:p>
    <w:p w:rsidR="007D3188" w:rsidRDefault="00A9369C" w:rsidP="00B771C8">
      <w:pPr>
        <w:spacing w:after="0" w:line="240" w:lineRule="auto"/>
        <w:rPr>
          <w:rFonts w:cstheme="minorHAnsi"/>
          <w:color w:val="000000"/>
        </w:rPr>
      </w:pPr>
      <w:r>
        <w:rPr>
          <w:rFonts w:cstheme="minorHAnsi"/>
          <w:color w:val="000000"/>
        </w:rPr>
        <w:t>October 27-November 5</w:t>
      </w:r>
      <w:r w:rsidR="00B15982">
        <w:rPr>
          <w:rFonts w:cstheme="minorHAnsi"/>
          <w:color w:val="000000"/>
        </w:rPr>
        <w:tab/>
      </w:r>
      <w:r w:rsidR="00C92C90">
        <w:rPr>
          <w:rFonts w:cstheme="minorHAnsi"/>
          <w:color w:val="000000"/>
        </w:rPr>
        <w:t>El Salvador:  Read Wood, 2003, entire book</w:t>
      </w:r>
    </w:p>
    <w:p w:rsidR="00A12451" w:rsidRDefault="00A12451" w:rsidP="00B771C8">
      <w:pPr>
        <w:spacing w:after="0" w:line="240" w:lineRule="auto"/>
        <w:rPr>
          <w:rFonts w:cstheme="minorHAnsi"/>
          <w:color w:val="000000"/>
        </w:rPr>
      </w:pPr>
    </w:p>
    <w:p w:rsidR="00A12451" w:rsidRDefault="00DF5823" w:rsidP="00B771C8">
      <w:pPr>
        <w:spacing w:after="0" w:line="240" w:lineRule="auto"/>
        <w:rPr>
          <w:rFonts w:cstheme="minorHAnsi"/>
          <w:color w:val="000000"/>
        </w:rPr>
      </w:pPr>
      <w:r>
        <w:rPr>
          <w:rFonts w:cstheme="minorHAnsi"/>
          <w:color w:val="000000"/>
        </w:rPr>
        <w:t>November 10</w:t>
      </w:r>
      <w:r w:rsidR="006B51B0">
        <w:rPr>
          <w:rFonts w:cstheme="minorHAnsi"/>
          <w:color w:val="FF0000"/>
        </w:rPr>
        <w:tab/>
      </w:r>
      <w:r w:rsidR="006B51B0">
        <w:rPr>
          <w:rFonts w:cstheme="minorHAnsi"/>
          <w:color w:val="FF0000"/>
        </w:rPr>
        <w:tab/>
      </w:r>
      <w:r w:rsidR="006B51B0">
        <w:rPr>
          <w:rFonts w:cstheme="minorHAnsi"/>
          <w:color w:val="FF0000"/>
        </w:rPr>
        <w:tab/>
      </w:r>
      <w:r w:rsidR="00A12451" w:rsidRPr="00A12451">
        <w:rPr>
          <w:rFonts w:cstheme="minorHAnsi"/>
        </w:rPr>
        <w:t xml:space="preserve">review Latin American cases and </w:t>
      </w:r>
    </w:p>
    <w:p w:rsidR="007D3188" w:rsidRDefault="00A12451" w:rsidP="00B771C8">
      <w:pPr>
        <w:spacing w:after="0" w:line="240" w:lineRule="auto"/>
        <w:rPr>
          <w:rFonts w:cstheme="minorHAnsi"/>
          <w:color w:val="000000"/>
        </w:rPr>
      </w:pPr>
      <w:r>
        <w:rPr>
          <w:rFonts w:cstheme="minorHAnsi"/>
          <w:color w:val="000000"/>
        </w:rPr>
        <w:tab/>
      </w:r>
      <w:r>
        <w:rPr>
          <w:rFonts w:cstheme="minorHAnsi"/>
          <w:color w:val="000000"/>
        </w:rPr>
        <w:tab/>
      </w:r>
      <w:r>
        <w:rPr>
          <w:rFonts w:cstheme="minorHAnsi"/>
          <w:color w:val="000000"/>
        </w:rPr>
        <w:tab/>
      </w:r>
      <w:r>
        <w:rPr>
          <w:rFonts w:cstheme="minorHAnsi"/>
          <w:color w:val="000000"/>
        </w:rPr>
        <w:tab/>
      </w:r>
      <w:r w:rsidR="007D3188">
        <w:rPr>
          <w:rFonts w:cstheme="minorHAnsi"/>
          <w:color w:val="000000"/>
        </w:rPr>
        <w:t>Second Essay exam on Latin American cases</w:t>
      </w:r>
    </w:p>
    <w:p w:rsidR="00C92C90" w:rsidRPr="0046428E" w:rsidRDefault="00B15982" w:rsidP="00B771C8">
      <w:pPr>
        <w:spacing w:after="0" w:line="240" w:lineRule="auto"/>
        <w:rPr>
          <w:rFonts w:cstheme="minorHAnsi"/>
          <w:color w:val="000000"/>
        </w:rPr>
      </w:pPr>
      <w:r>
        <w:rPr>
          <w:rFonts w:cstheme="minorHAnsi"/>
          <w:color w:val="000000"/>
        </w:rPr>
        <w:tab/>
      </w:r>
      <w:r>
        <w:rPr>
          <w:rFonts w:cstheme="minorHAnsi"/>
          <w:color w:val="000000"/>
        </w:rPr>
        <w:tab/>
      </w:r>
      <w:r>
        <w:rPr>
          <w:rFonts w:cstheme="minorHAnsi"/>
          <w:color w:val="000000"/>
        </w:rPr>
        <w:tab/>
      </w:r>
      <w:r>
        <w:rPr>
          <w:rFonts w:cstheme="minorHAnsi"/>
          <w:color w:val="000000"/>
        </w:rPr>
        <w:tab/>
      </w:r>
    </w:p>
    <w:p w:rsidR="0045075C" w:rsidRDefault="00C92C90" w:rsidP="00B771C8">
      <w:pPr>
        <w:spacing w:after="0" w:line="240" w:lineRule="auto"/>
        <w:rPr>
          <w:rFonts w:cstheme="minorHAnsi"/>
          <w:color w:val="000000"/>
        </w:rPr>
      </w:pPr>
      <w:r w:rsidRPr="002C0B98">
        <w:rPr>
          <w:rFonts w:cstheme="minorHAnsi"/>
          <w:b/>
          <w:bCs/>
          <w:color w:val="000000"/>
        </w:rPr>
        <w:t>Part II</w:t>
      </w:r>
      <w:r>
        <w:rPr>
          <w:rFonts w:cstheme="minorHAnsi"/>
          <w:b/>
          <w:bCs/>
          <w:color w:val="000000"/>
        </w:rPr>
        <w:t>I:  South Africa</w:t>
      </w:r>
      <w:r w:rsidRPr="002C0B98">
        <w:rPr>
          <w:rFonts w:cstheme="minorHAnsi"/>
          <w:color w:val="000000"/>
        </w:rPr>
        <w:t xml:space="preserve"> </w:t>
      </w:r>
      <w:r w:rsidR="0045075C">
        <w:rPr>
          <w:rFonts w:cstheme="minorHAnsi"/>
          <w:color w:val="000000"/>
        </w:rPr>
        <w:tab/>
      </w:r>
      <w:r w:rsidR="0045075C">
        <w:rPr>
          <w:rFonts w:cstheme="minorHAnsi"/>
          <w:color w:val="000000"/>
        </w:rPr>
        <w:tab/>
      </w:r>
      <w:r w:rsidR="0045075C" w:rsidRPr="005C4695">
        <w:rPr>
          <w:rFonts w:cstheme="minorHAnsi"/>
          <w:b/>
          <w:color w:val="000000"/>
        </w:rPr>
        <w:t xml:space="preserve">A </w:t>
      </w:r>
      <w:r w:rsidR="005C4695" w:rsidRPr="005C4695">
        <w:rPr>
          <w:rFonts w:cstheme="minorHAnsi"/>
          <w:b/>
          <w:color w:val="000000"/>
        </w:rPr>
        <w:t>Leading African Example</w:t>
      </w:r>
    </w:p>
    <w:p w:rsidR="00FC3E03" w:rsidRDefault="00C92C90" w:rsidP="00B771C8">
      <w:pPr>
        <w:spacing w:after="0" w:line="240" w:lineRule="auto"/>
        <w:rPr>
          <w:rFonts w:cstheme="minorHAnsi"/>
          <w:color w:val="000000"/>
        </w:rPr>
      </w:pPr>
      <w:r>
        <w:rPr>
          <w:rFonts w:cstheme="minorHAnsi"/>
          <w:color w:val="000000"/>
        </w:rPr>
        <w:br/>
      </w:r>
      <w:r w:rsidR="00DF5823">
        <w:rPr>
          <w:rFonts w:cstheme="minorHAnsi"/>
          <w:color w:val="000000"/>
        </w:rPr>
        <w:t>November 12-19</w:t>
      </w:r>
      <w:r>
        <w:rPr>
          <w:rFonts w:cstheme="minorHAnsi"/>
          <w:color w:val="000000"/>
        </w:rPr>
        <w:tab/>
      </w:r>
      <w:r>
        <w:rPr>
          <w:rFonts w:cstheme="minorHAnsi"/>
          <w:color w:val="000000"/>
        </w:rPr>
        <w:tab/>
        <w:t>South Africa:  Read Wood, 2000 and Wilson, entire book</w:t>
      </w:r>
    </w:p>
    <w:p w:rsidR="004D6AA4" w:rsidRDefault="00C92C90" w:rsidP="000B03EF">
      <w:pPr>
        <w:spacing w:after="0" w:line="240" w:lineRule="auto"/>
        <w:rPr>
          <w:rFonts w:cstheme="minorHAnsi"/>
          <w:color w:val="000000"/>
        </w:rPr>
      </w:pPr>
      <w:r w:rsidRPr="002C0B98">
        <w:rPr>
          <w:rFonts w:cstheme="minorHAnsi"/>
          <w:color w:val="000000"/>
        </w:rPr>
        <w:tab/>
      </w:r>
      <w:r w:rsidRPr="002C0B98">
        <w:rPr>
          <w:rFonts w:cstheme="minorHAnsi"/>
          <w:color w:val="000000"/>
        </w:rPr>
        <w:tab/>
      </w:r>
      <w:r w:rsidRPr="002C0B98">
        <w:rPr>
          <w:rFonts w:cstheme="minorHAnsi"/>
          <w:color w:val="000000"/>
        </w:rPr>
        <w:tab/>
      </w:r>
      <w:r w:rsidR="007B74EC">
        <w:rPr>
          <w:rFonts w:cstheme="minorHAnsi"/>
          <w:b/>
          <w:color w:val="000000"/>
        </w:rPr>
        <w:br/>
      </w:r>
      <w:r>
        <w:rPr>
          <w:rFonts w:cstheme="minorHAnsi"/>
          <w:b/>
          <w:color w:val="000000"/>
        </w:rPr>
        <w:t xml:space="preserve">Part IV:  </w:t>
      </w:r>
      <w:r w:rsidR="00F51442">
        <w:rPr>
          <w:rFonts w:cstheme="minorHAnsi"/>
          <w:b/>
          <w:color w:val="000000"/>
        </w:rPr>
        <w:tab/>
      </w:r>
      <w:r w:rsidR="00F51442">
        <w:rPr>
          <w:rFonts w:cstheme="minorHAnsi"/>
          <w:b/>
          <w:color w:val="000000"/>
        </w:rPr>
        <w:tab/>
      </w:r>
      <w:r w:rsidR="00F51442">
        <w:rPr>
          <w:rFonts w:cstheme="minorHAnsi"/>
          <w:b/>
          <w:color w:val="000000"/>
        </w:rPr>
        <w:tab/>
        <w:t>A Return to Europe:  The Case of Spain</w:t>
      </w:r>
    </w:p>
    <w:p w:rsidR="004D6AA4" w:rsidRDefault="00DF5823" w:rsidP="000B03EF">
      <w:pPr>
        <w:spacing w:after="0" w:line="240" w:lineRule="auto"/>
        <w:rPr>
          <w:rFonts w:cstheme="minorHAnsi"/>
          <w:color w:val="000000"/>
        </w:rPr>
      </w:pPr>
      <w:r>
        <w:rPr>
          <w:rFonts w:cstheme="minorHAnsi"/>
          <w:color w:val="000000"/>
        </w:rPr>
        <w:t>November 24</w:t>
      </w:r>
      <w:r w:rsidR="00C17CB6">
        <w:rPr>
          <w:rFonts w:cstheme="minorHAnsi"/>
          <w:color w:val="000000"/>
        </w:rPr>
        <w:tab/>
      </w:r>
      <w:r w:rsidR="005C4695">
        <w:rPr>
          <w:rFonts w:cstheme="minorHAnsi"/>
          <w:color w:val="000000"/>
        </w:rPr>
        <w:tab/>
      </w:r>
      <w:r w:rsidR="005C4695">
        <w:rPr>
          <w:rFonts w:cstheme="minorHAnsi"/>
          <w:color w:val="000000"/>
        </w:rPr>
        <w:tab/>
      </w:r>
      <w:proofErr w:type="spellStart"/>
      <w:r w:rsidR="005C4695">
        <w:rPr>
          <w:rFonts w:cstheme="minorHAnsi"/>
          <w:color w:val="000000"/>
        </w:rPr>
        <w:t>Encarnacion</w:t>
      </w:r>
      <w:proofErr w:type="spellEnd"/>
      <w:r w:rsidR="005C4695">
        <w:rPr>
          <w:rFonts w:cstheme="minorHAnsi"/>
          <w:color w:val="000000"/>
        </w:rPr>
        <w:t>, entire book</w:t>
      </w:r>
    </w:p>
    <w:p w:rsidR="00DF5823" w:rsidRDefault="00DF5823" w:rsidP="000B03EF">
      <w:pPr>
        <w:spacing w:after="0" w:line="240" w:lineRule="auto"/>
        <w:rPr>
          <w:rFonts w:cstheme="minorHAnsi"/>
          <w:bCs/>
          <w:color w:val="000000"/>
        </w:rPr>
      </w:pPr>
      <w:r>
        <w:rPr>
          <w:rFonts w:cstheme="minorHAnsi"/>
          <w:bCs/>
          <w:color w:val="000000"/>
        </w:rPr>
        <w:t>November 26</w:t>
      </w:r>
      <w:r>
        <w:rPr>
          <w:rFonts w:cstheme="minorHAnsi"/>
          <w:bCs/>
          <w:color w:val="000000"/>
        </w:rPr>
        <w:tab/>
      </w:r>
      <w:r>
        <w:rPr>
          <w:rFonts w:cstheme="minorHAnsi"/>
          <w:bCs/>
          <w:color w:val="000000"/>
        </w:rPr>
        <w:tab/>
      </w:r>
      <w:r>
        <w:rPr>
          <w:rFonts w:cstheme="minorHAnsi"/>
          <w:bCs/>
          <w:color w:val="000000"/>
        </w:rPr>
        <w:tab/>
        <w:t>no class:  Thanksgiving</w:t>
      </w:r>
      <w:r w:rsidR="00C17CB6">
        <w:rPr>
          <w:rFonts w:cstheme="minorHAnsi"/>
          <w:bCs/>
          <w:color w:val="000000"/>
        </w:rPr>
        <w:tab/>
      </w:r>
      <w:r w:rsidR="00C17CB6">
        <w:rPr>
          <w:rFonts w:cstheme="minorHAnsi"/>
          <w:bCs/>
          <w:color w:val="000000"/>
        </w:rPr>
        <w:tab/>
      </w:r>
      <w:r w:rsidR="00C17CB6">
        <w:rPr>
          <w:rFonts w:cstheme="minorHAnsi"/>
          <w:bCs/>
          <w:color w:val="000000"/>
        </w:rPr>
        <w:tab/>
      </w:r>
    </w:p>
    <w:p w:rsidR="000B03EF" w:rsidRPr="000B03EF" w:rsidRDefault="00DF5823" w:rsidP="000B03EF">
      <w:pPr>
        <w:spacing w:after="0" w:line="240" w:lineRule="auto"/>
        <w:rPr>
          <w:rFonts w:cstheme="minorHAnsi"/>
          <w:b/>
          <w:color w:val="000000"/>
        </w:rPr>
      </w:pPr>
      <w:r>
        <w:rPr>
          <w:rFonts w:cstheme="minorHAnsi"/>
          <w:bCs/>
          <w:color w:val="000000"/>
        </w:rPr>
        <w:t>December 1-2</w:t>
      </w:r>
      <w:r>
        <w:rPr>
          <w:rFonts w:cstheme="minorHAnsi"/>
          <w:bCs/>
          <w:color w:val="000000"/>
        </w:rPr>
        <w:tab/>
      </w:r>
      <w:r>
        <w:rPr>
          <w:rFonts w:cstheme="minorHAnsi"/>
          <w:bCs/>
          <w:color w:val="000000"/>
        </w:rPr>
        <w:tab/>
      </w:r>
      <w:r>
        <w:rPr>
          <w:rFonts w:cstheme="minorHAnsi"/>
          <w:bCs/>
          <w:color w:val="000000"/>
        </w:rPr>
        <w:tab/>
      </w:r>
      <w:r w:rsidR="005C4695" w:rsidRPr="005C4695">
        <w:rPr>
          <w:rFonts w:cstheme="minorHAnsi"/>
          <w:bCs/>
          <w:color w:val="000000"/>
        </w:rPr>
        <w:t>Overview of cases, Summary</w:t>
      </w:r>
      <w:r w:rsidR="005C4695">
        <w:rPr>
          <w:rFonts w:cstheme="minorHAnsi"/>
          <w:bCs/>
          <w:color w:val="000000"/>
        </w:rPr>
        <w:t>, Prepare for Final</w:t>
      </w:r>
      <w:r w:rsidR="00236D07">
        <w:rPr>
          <w:rFonts w:cstheme="minorHAnsi"/>
          <w:bCs/>
          <w:color w:val="000000"/>
        </w:rPr>
        <w:t xml:space="preserve"> Think Paper</w:t>
      </w:r>
    </w:p>
    <w:p w:rsidR="000750CE" w:rsidRPr="001764C7" w:rsidRDefault="00DF5823" w:rsidP="000B03EF">
      <w:pPr>
        <w:spacing w:after="0" w:line="240" w:lineRule="auto"/>
        <w:rPr>
          <w:rFonts w:cstheme="minorHAnsi"/>
          <w:bCs/>
          <w:color w:val="000000"/>
        </w:rPr>
      </w:pPr>
      <w:r>
        <w:rPr>
          <w:rFonts w:cstheme="minorHAnsi"/>
          <w:bCs/>
          <w:color w:val="000000"/>
        </w:rPr>
        <w:t>December 9</w:t>
      </w:r>
      <w:r>
        <w:rPr>
          <w:rFonts w:cstheme="minorHAnsi"/>
          <w:bCs/>
          <w:color w:val="000000"/>
        </w:rPr>
        <w:tab/>
      </w:r>
      <w:r>
        <w:rPr>
          <w:rFonts w:cstheme="minorHAnsi"/>
          <w:bCs/>
          <w:color w:val="000000"/>
        </w:rPr>
        <w:tab/>
      </w:r>
      <w:r>
        <w:rPr>
          <w:rFonts w:cstheme="minorHAnsi"/>
          <w:bCs/>
          <w:color w:val="000000"/>
        </w:rPr>
        <w:tab/>
        <w:t xml:space="preserve">Final Think Paper </w:t>
      </w:r>
    </w:p>
    <w:sectPr w:rsidR="000750CE" w:rsidRPr="001764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C90"/>
    <w:rsid w:val="00036FE4"/>
    <w:rsid w:val="0007304E"/>
    <w:rsid w:val="000750CE"/>
    <w:rsid w:val="00091624"/>
    <w:rsid w:val="000B03EF"/>
    <w:rsid w:val="000B6FEA"/>
    <w:rsid w:val="000C46C0"/>
    <w:rsid w:val="000E5606"/>
    <w:rsid w:val="000E6F20"/>
    <w:rsid w:val="00175397"/>
    <w:rsid w:val="001764C7"/>
    <w:rsid w:val="001B352E"/>
    <w:rsid w:val="001C3743"/>
    <w:rsid w:val="001D120B"/>
    <w:rsid w:val="00232188"/>
    <w:rsid w:val="00236D07"/>
    <w:rsid w:val="00266A4E"/>
    <w:rsid w:val="002A6741"/>
    <w:rsid w:val="002C2DB1"/>
    <w:rsid w:val="0033674C"/>
    <w:rsid w:val="00340935"/>
    <w:rsid w:val="003B551A"/>
    <w:rsid w:val="003F546F"/>
    <w:rsid w:val="00404D5E"/>
    <w:rsid w:val="0045075C"/>
    <w:rsid w:val="00464082"/>
    <w:rsid w:val="004D6AA4"/>
    <w:rsid w:val="0053403B"/>
    <w:rsid w:val="005340F9"/>
    <w:rsid w:val="005C4695"/>
    <w:rsid w:val="005F0F79"/>
    <w:rsid w:val="00641D1E"/>
    <w:rsid w:val="006B51B0"/>
    <w:rsid w:val="006C6E2F"/>
    <w:rsid w:val="006D0C6A"/>
    <w:rsid w:val="006E140F"/>
    <w:rsid w:val="006E5D5D"/>
    <w:rsid w:val="00754033"/>
    <w:rsid w:val="00765104"/>
    <w:rsid w:val="00780892"/>
    <w:rsid w:val="007B74EC"/>
    <w:rsid w:val="007D3188"/>
    <w:rsid w:val="007E55C2"/>
    <w:rsid w:val="008065F1"/>
    <w:rsid w:val="008376F0"/>
    <w:rsid w:val="0086523D"/>
    <w:rsid w:val="00902F83"/>
    <w:rsid w:val="009142F0"/>
    <w:rsid w:val="00915554"/>
    <w:rsid w:val="00A12451"/>
    <w:rsid w:val="00A9369C"/>
    <w:rsid w:val="00AF50B6"/>
    <w:rsid w:val="00AF7880"/>
    <w:rsid w:val="00B15982"/>
    <w:rsid w:val="00B649C4"/>
    <w:rsid w:val="00B771C8"/>
    <w:rsid w:val="00B8146A"/>
    <w:rsid w:val="00B959AD"/>
    <w:rsid w:val="00B95D2C"/>
    <w:rsid w:val="00BA48B7"/>
    <w:rsid w:val="00BB1FE4"/>
    <w:rsid w:val="00BD5E0F"/>
    <w:rsid w:val="00BF0B96"/>
    <w:rsid w:val="00C17CB6"/>
    <w:rsid w:val="00C32D01"/>
    <w:rsid w:val="00C92C90"/>
    <w:rsid w:val="00DF5823"/>
    <w:rsid w:val="00EF2091"/>
    <w:rsid w:val="00F51442"/>
    <w:rsid w:val="00FC10BC"/>
    <w:rsid w:val="00FC3E03"/>
    <w:rsid w:val="00FD2419"/>
    <w:rsid w:val="00FD4689"/>
    <w:rsid w:val="00FF27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C1DA0"/>
  <w15:docId w15:val="{DE5EC028-1F92-4A94-AEB7-CB2D471D3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C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439</TotalTime>
  <Pages>2</Pages>
  <Words>695</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UF College of Liberal Arts &amp; Sciences</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Anderson,Leslie Elin</dc:creator>
  <cp:lastModifiedBy>Anderson,Leslie Elin</cp:lastModifiedBy>
  <cp:revision>76</cp:revision>
  <dcterms:created xsi:type="dcterms:W3CDTF">2012-12-04T20:10:00Z</dcterms:created>
  <dcterms:modified xsi:type="dcterms:W3CDTF">2020-08-14T13:00:00Z</dcterms:modified>
</cp:coreProperties>
</file>